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1F835" w14:textId="7E6222BA" w:rsidR="003376C2" w:rsidRPr="007A0A04" w:rsidRDefault="000D57DB" w:rsidP="003376C2">
      <w:pPr>
        <w:rPr>
          <w:b/>
          <w:bCs/>
          <w:sz w:val="28"/>
          <w:szCs w:val="28"/>
        </w:rPr>
      </w:pPr>
      <w:proofErr w:type="spellStart"/>
      <w:r w:rsidRPr="007A0A04">
        <w:rPr>
          <w:b/>
          <w:bCs/>
          <w:sz w:val="28"/>
          <w:szCs w:val="28"/>
        </w:rPr>
        <w:t>OPENing</w:t>
      </w:r>
      <w:proofErr w:type="spellEnd"/>
      <w:r w:rsidRPr="007A0A04">
        <w:rPr>
          <w:b/>
          <w:bCs/>
          <w:sz w:val="28"/>
          <w:szCs w:val="28"/>
        </w:rPr>
        <w:t xml:space="preserve"> Re-Use Simulation</w:t>
      </w:r>
    </w:p>
    <w:p w14:paraId="744ED606" w14:textId="77777777" w:rsidR="003376C2" w:rsidRDefault="003376C2" w:rsidP="003376C2">
      <w:r>
        <w:t xml:space="preserve">Die Simulation bildet den </w:t>
      </w:r>
      <w:proofErr w:type="spellStart"/>
      <w:r>
        <w:t>ReUse</w:t>
      </w:r>
      <w:proofErr w:type="spellEnd"/>
      <w:r>
        <w:t>-Prozess ab, der sich auf die Wiederverarbeitung von gebrauchten Produkten konzentriert. Der Prozess umfasst folgende Schritte:</w:t>
      </w:r>
    </w:p>
    <w:p w14:paraId="76F4452D" w14:textId="6B429E58" w:rsidR="003376C2" w:rsidRDefault="003376C2" w:rsidP="003734D5">
      <w:pPr>
        <w:pStyle w:val="Listenabsatz"/>
        <w:numPr>
          <w:ilvl w:val="0"/>
          <w:numId w:val="17"/>
        </w:numPr>
      </w:pPr>
      <w:r>
        <w:t>Einkauf von gebrauchten Produkten: Produkte werden zur Wiederverarbeitung beschafft.</w:t>
      </w:r>
    </w:p>
    <w:p w14:paraId="262901E9" w14:textId="3EA58E28" w:rsidR="003376C2" w:rsidRDefault="003376C2" w:rsidP="003734D5">
      <w:pPr>
        <w:pStyle w:val="Listenabsatz"/>
        <w:numPr>
          <w:ilvl w:val="0"/>
          <w:numId w:val="17"/>
        </w:numPr>
      </w:pPr>
      <w:r>
        <w:t>Abholung und Auspacken: Die Produkte werden bei Bedarf abgeholt und für die weiteren Schritte ausgepackt.</w:t>
      </w:r>
    </w:p>
    <w:p w14:paraId="5BB8C56F" w14:textId="5DE368C1" w:rsidR="003376C2" w:rsidRDefault="003376C2" w:rsidP="003734D5">
      <w:pPr>
        <w:pStyle w:val="Listenabsatz"/>
        <w:numPr>
          <w:ilvl w:val="0"/>
          <w:numId w:val="17"/>
        </w:numPr>
      </w:pPr>
      <w:r>
        <w:t>Bewertung: Die Produkte werden bewertet und klassifiziert, um ihre weitere Verwendung zu bestimmen.</w:t>
      </w:r>
    </w:p>
    <w:p w14:paraId="3904EEBB" w14:textId="48F7717B" w:rsidR="003376C2" w:rsidRDefault="003376C2" w:rsidP="003734D5">
      <w:pPr>
        <w:pStyle w:val="Listenabsatz"/>
        <w:numPr>
          <w:ilvl w:val="0"/>
          <w:numId w:val="17"/>
        </w:numPr>
      </w:pPr>
      <w:r>
        <w:t xml:space="preserve">Wiederverarbeitung: Basierend auf der Bewertung werden die Produkte entweder </w:t>
      </w:r>
      <w:proofErr w:type="spellStart"/>
      <w:r>
        <w:t>refurbished</w:t>
      </w:r>
      <w:proofErr w:type="spellEnd"/>
      <w:r>
        <w:t xml:space="preserve"> (aufbereitet), recycelt, oder durch </w:t>
      </w:r>
      <w:proofErr w:type="spellStart"/>
      <w:r>
        <w:t>Scavenging</w:t>
      </w:r>
      <w:proofErr w:type="spellEnd"/>
      <w:r>
        <w:t xml:space="preserve"> (Teilegewinnung) weiterverarbeitet.</w:t>
      </w:r>
    </w:p>
    <w:p w14:paraId="57C964E2" w14:textId="139DE41A" w:rsidR="0078685E" w:rsidRDefault="0078685E" w:rsidP="003734D5">
      <w:pPr>
        <w:pStyle w:val="Listenabsatz"/>
        <w:numPr>
          <w:ilvl w:val="0"/>
          <w:numId w:val="17"/>
        </w:numPr>
      </w:pPr>
      <w:r>
        <w:t>Verkauf aufbereiteter Produkte: sofern Nachfrage gegeben ist, werden die aufbereiteten Produkte an Kund*innen verkauft.</w:t>
      </w:r>
    </w:p>
    <w:p w14:paraId="18523B16" w14:textId="0B013914" w:rsidR="0078685E" w:rsidRDefault="003376C2" w:rsidP="003376C2">
      <w:r>
        <w:t>Die Prozesse werden von Personal ausgeführt, das über die notwendigen Fähigkeiten (Skills) verfügen muss, um die jeweiligen Aufgaben zu erledigen</w:t>
      </w:r>
      <w:r w:rsidR="0078685E">
        <w:t>.</w:t>
      </w:r>
      <w:r>
        <w:t xml:space="preserve"> </w:t>
      </w:r>
    </w:p>
    <w:p w14:paraId="475D3604" w14:textId="7CB5B671" w:rsidR="003376C2" w:rsidRDefault="003376C2" w:rsidP="0033407D">
      <w:r>
        <w:t xml:space="preserve">Die Parameter </w:t>
      </w:r>
      <w:r w:rsidR="0078685E">
        <w:t xml:space="preserve">für die Simulation werden aus einer Excel Datei importiert, was </w:t>
      </w:r>
      <w:r>
        <w:t>eine flexible Anpassung an unterschiedliche Szenarien und Anforderungen</w:t>
      </w:r>
      <w:r w:rsidR="0078685E">
        <w:t xml:space="preserve"> erlaubt</w:t>
      </w:r>
      <w:r>
        <w:t>.</w:t>
      </w:r>
      <w:r w:rsidR="0033407D">
        <w:t xml:space="preserve"> Diese unterschiedlichen Szenarien können durch den Export relevanter Informationen verglichen und analysiert werden, um die </w:t>
      </w:r>
      <w:proofErr w:type="spellStart"/>
      <w:r w:rsidR="0033407D">
        <w:t>ReUse</w:t>
      </w:r>
      <w:proofErr w:type="spellEnd"/>
      <w:r w:rsidR="0033407D">
        <w:t xml:space="preserve">-Prozesse des Unternehmens zu verbessern. </w:t>
      </w:r>
    </w:p>
    <w:p w14:paraId="11A71596" w14:textId="77777777" w:rsidR="003376C2" w:rsidRPr="003376C2" w:rsidRDefault="003376C2" w:rsidP="003376C2"/>
    <w:p w14:paraId="42FAD6E9" w14:textId="34772F21" w:rsidR="002977FC" w:rsidRPr="003A2823" w:rsidRDefault="002977FC" w:rsidP="000D57DB">
      <w:pPr>
        <w:rPr>
          <w:b/>
          <w:bCs/>
        </w:rPr>
      </w:pPr>
      <w:r w:rsidRPr="003A2823">
        <w:rPr>
          <w:b/>
          <w:bCs/>
        </w:rPr>
        <w:t>Technische Voraussetzungen:</w:t>
      </w:r>
    </w:p>
    <w:p w14:paraId="2BBACB3B" w14:textId="72F44894" w:rsidR="002977FC" w:rsidRDefault="002977FC" w:rsidP="002977FC">
      <w:r>
        <w:t>Zur Durchführung der Simulation sind folgende Dateien relevant:</w:t>
      </w:r>
    </w:p>
    <w:p w14:paraId="573CCEBA" w14:textId="77777777" w:rsidR="003A2823" w:rsidRDefault="003A2823" w:rsidP="003A2823">
      <w:r w:rsidRPr="003A2823">
        <w:rPr>
          <w:b/>
          <w:bCs/>
        </w:rPr>
        <w:t>models.py</w:t>
      </w:r>
      <w:r>
        <w:t xml:space="preserve"> (im Ordner </w:t>
      </w:r>
      <w:proofErr w:type="spellStart"/>
      <w:r>
        <w:t>models</w:t>
      </w:r>
      <w:proofErr w:type="spellEnd"/>
      <w:r>
        <w:t>):</w:t>
      </w:r>
    </w:p>
    <w:p w14:paraId="44279549" w14:textId="144EE3C2" w:rsidR="003A2823" w:rsidRDefault="003A2823" w:rsidP="003A2823">
      <w:r>
        <w:t>Diese Datei enthält die zentralen Klassen der Simulation, darunter:</w:t>
      </w:r>
    </w:p>
    <w:p w14:paraId="551E753F" w14:textId="6F56C187" w:rsidR="003A2823" w:rsidRDefault="003A2823" w:rsidP="003734D5">
      <w:pPr>
        <w:pStyle w:val="Listenabsatz"/>
        <w:numPr>
          <w:ilvl w:val="0"/>
          <w:numId w:val="16"/>
        </w:numPr>
      </w:pPr>
      <w:proofErr w:type="spellStart"/>
      <w:r>
        <w:t>ReUseModel</w:t>
      </w:r>
      <w:proofErr w:type="spellEnd"/>
      <w:r>
        <w:t>: Hauptklasse der Prozesssimulation.</w:t>
      </w:r>
    </w:p>
    <w:p w14:paraId="63DE4D7E" w14:textId="44DF37D9" w:rsidR="003A2823" w:rsidRDefault="003A2823" w:rsidP="003734D5">
      <w:pPr>
        <w:pStyle w:val="Listenabsatz"/>
        <w:numPr>
          <w:ilvl w:val="0"/>
          <w:numId w:val="16"/>
        </w:numPr>
      </w:pPr>
      <w:proofErr w:type="spellStart"/>
      <w:r>
        <w:t>Product</w:t>
      </w:r>
      <w:proofErr w:type="spellEnd"/>
      <w:r>
        <w:t xml:space="preserve">, </w:t>
      </w:r>
      <w:proofErr w:type="spellStart"/>
      <w:r>
        <w:t>Component</w:t>
      </w:r>
      <w:proofErr w:type="spellEnd"/>
      <w:r>
        <w:t xml:space="preserve">, Order, </w:t>
      </w:r>
      <w:proofErr w:type="spellStart"/>
      <w:r>
        <w:t>Offer</w:t>
      </w:r>
      <w:proofErr w:type="spellEnd"/>
      <w:r>
        <w:t>, Demand: Klassen zur Modellierung von Produkten, Komponenten, Bestellungen und Nachfrage</w:t>
      </w:r>
    </w:p>
    <w:p w14:paraId="624FD488" w14:textId="77777777" w:rsidR="003A2823" w:rsidRDefault="003A2823" w:rsidP="003734D5">
      <w:pPr>
        <w:pStyle w:val="Listenabsatz"/>
        <w:numPr>
          <w:ilvl w:val="0"/>
          <w:numId w:val="16"/>
        </w:numPr>
      </w:pPr>
      <w:proofErr w:type="spellStart"/>
      <w:r>
        <w:t>HumanResources</w:t>
      </w:r>
      <w:proofErr w:type="spellEnd"/>
      <w:r>
        <w:t xml:space="preserve">, </w:t>
      </w:r>
      <w:proofErr w:type="spellStart"/>
      <w:r>
        <w:t>SkilledResource</w:t>
      </w:r>
      <w:proofErr w:type="spellEnd"/>
      <w:r>
        <w:t>: Klassen zur Abbildung von Personal und Ressourcen.</w:t>
      </w:r>
    </w:p>
    <w:p w14:paraId="0265A144" w14:textId="77777777" w:rsidR="007A0A04" w:rsidRPr="007A0A04" w:rsidRDefault="007A0A04" w:rsidP="007A0A04">
      <w:pPr>
        <w:rPr>
          <w:b/>
          <w:bCs/>
        </w:rPr>
      </w:pPr>
      <w:r w:rsidRPr="007A0A04">
        <w:rPr>
          <w:b/>
          <w:bCs/>
        </w:rPr>
        <w:t xml:space="preserve">Import_Daten.xlsx </w:t>
      </w:r>
      <w:r>
        <w:t xml:space="preserve">(im Ordner </w:t>
      </w:r>
      <w:proofErr w:type="spellStart"/>
      <w:r>
        <w:t>execution</w:t>
      </w:r>
      <w:proofErr w:type="spellEnd"/>
      <w:r>
        <w:t>):</w:t>
      </w:r>
    </w:p>
    <w:p w14:paraId="7EFD0324" w14:textId="5A430F9C" w:rsidR="007A0A04" w:rsidRPr="007A0A04" w:rsidRDefault="007A0A04" w:rsidP="007A0A04">
      <w:r>
        <w:t>Eine Excel-Datei, die alle veränderlichen Parameter der Simulation enthält. Hier können Einstellungen zu Produkten, Komponenten, Prozesseinstellungen und weiteren Aspekten vorgenommen werden. Die Datei dient als Eingabequelle für die Simulation und ermöglicht eine flexible Anpassung der Parameter.</w:t>
      </w:r>
    </w:p>
    <w:p w14:paraId="03AACC80" w14:textId="0052AE80" w:rsidR="003A2823" w:rsidRDefault="003A2823" w:rsidP="003A2823">
      <w:r w:rsidRPr="003A2823">
        <w:rPr>
          <w:b/>
          <w:bCs/>
        </w:rPr>
        <w:t>experiment.py</w:t>
      </w:r>
      <w:r>
        <w:t xml:space="preserve"> (im Ordner </w:t>
      </w:r>
      <w:proofErr w:type="spellStart"/>
      <w:r>
        <w:t>execution</w:t>
      </w:r>
      <w:proofErr w:type="spellEnd"/>
      <w:r>
        <w:t>):</w:t>
      </w:r>
    </w:p>
    <w:p w14:paraId="46173161" w14:textId="59BAAC3C" w:rsidR="003A2823" w:rsidRDefault="003A2823" w:rsidP="009C6205">
      <w:r>
        <w:t xml:space="preserve">Diese Datei dient dem Setup und der Ausführung der Simulation. Sie importiert die Modelle aus models.py </w:t>
      </w:r>
      <w:r w:rsidR="007A0A04">
        <w:t xml:space="preserve">und Werte aus der Excel Import Datei und führt die </w:t>
      </w:r>
      <w:r>
        <w:t>Simulation basierend auf den definierten Parametern und Prozessen aus.</w:t>
      </w:r>
      <w:r>
        <w:br w:type="page"/>
      </w:r>
    </w:p>
    <w:p w14:paraId="0776F5F1" w14:textId="1A2C988F" w:rsidR="009C6205" w:rsidRPr="009C6205" w:rsidRDefault="009C6205" w:rsidP="000D57DB">
      <w:pPr>
        <w:rPr>
          <w:b/>
          <w:bCs/>
        </w:rPr>
      </w:pPr>
      <w:r w:rsidRPr="009C6205">
        <w:rPr>
          <w:b/>
          <w:bCs/>
        </w:rPr>
        <w:lastRenderedPageBreak/>
        <w:t>Import-Datei</w:t>
      </w:r>
    </w:p>
    <w:p w14:paraId="293352F1" w14:textId="28C14860" w:rsidR="009C6205" w:rsidRDefault="009C6205" w:rsidP="000D57DB">
      <w:r>
        <w:t>Im Folgenden werden die Parameter der Simulation und somit die Import-Datei erläutert.</w:t>
      </w:r>
    </w:p>
    <w:p w14:paraId="1AEFFF09" w14:textId="463D8591" w:rsidR="000D57DB" w:rsidRPr="000D57DB" w:rsidRDefault="000D57DB" w:rsidP="000D57DB">
      <w:r w:rsidRPr="000D57DB">
        <w:t xml:space="preserve">Alle </w:t>
      </w:r>
      <w:r>
        <w:t xml:space="preserve">für die Simulation veränderbaren </w:t>
      </w:r>
      <w:r w:rsidRPr="000D57DB">
        <w:t>Werte</w:t>
      </w:r>
      <w:r>
        <w:t xml:space="preserve"> sind in der Excel Datei bearbeitbar, </w:t>
      </w:r>
      <w:r w:rsidRPr="000D57DB">
        <w:t>alle anderen Werte können und dürfen für einen Simulationslauf nicht geändert werden. Wenn Änderungen am Code und damit auch an der Importdatei erforderlich sind, können die Blätter mit dem folgenden Passwort geöffnet werden: „</w:t>
      </w:r>
      <w:proofErr w:type="spellStart"/>
      <w:r w:rsidRPr="000D57DB">
        <w:t>OPENing_File</w:t>
      </w:r>
      <w:proofErr w:type="spellEnd"/>
      <w:r w:rsidRPr="000D57DB">
        <w:t>”.</w:t>
      </w:r>
    </w:p>
    <w:p w14:paraId="743C4703" w14:textId="7F854BF5" w:rsidR="000D57DB" w:rsidRPr="000D57DB" w:rsidRDefault="000D57DB" w:rsidP="000D57DB">
      <w:r w:rsidRPr="000D57DB">
        <w:t xml:space="preserve">Bevor </w:t>
      </w:r>
      <w:r>
        <w:t xml:space="preserve">alle </w:t>
      </w:r>
      <w:r w:rsidRPr="000D57DB">
        <w:t xml:space="preserve">Importinformationen im Detail </w:t>
      </w:r>
      <w:r>
        <w:t>erläutert werden</w:t>
      </w:r>
      <w:r w:rsidRPr="000D57DB">
        <w:t>, werden einige wichtige Informationen zur Definition von Produkten, Komponenten und deren Qualität gegeben.</w:t>
      </w:r>
    </w:p>
    <w:p w14:paraId="029C4F0B" w14:textId="6C86144C" w:rsidR="009C6205" w:rsidRDefault="000D57DB" w:rsidP="000D57DB">
      <w:r w:rsidRPr="000D57DB">
        <w:t>Die in der Simulation verarbeiteten Produkte gehören zu einem Produkttyp. Jeder Produkttyp besteht aus einer bestimmten Anzahl und Art von Komponenten, was bedeutet, dass jedes Produkt über einen festen Satz von Komponenten</w:t>
      </w:r>
      <w:r w:rsidR="009C6205">
        <w:t>typen</w:t>
      </w:r>
      <w:r w:rsidRPr="000D57DB">
        <w:t xml:space="preserve"> verfügt</w:t>
      </w:r>
      <w:r w:rsidR="00422724">
        <w:t>.</w:t>
      </w:r>
    </w:p>
    <w:p w14:paraId="2FF765FC" w14:textId="18FA8DF1" w:rsidR="00422724" w:rsidRDefault="00422724" w:rsidP="000D57DB">
      <w:r>
        <w:t>Je Komponententyp können unterschiedliche Komponenten in einem Produkt verarbeitet werden (z.B. Original-Ersatzteil oder Nachbau-Ersatzteil).</w:t>
      </w:r>
    </w:p>
    <w:p w14:paraId="600E6ADE" w14:textId="7A016F75" w:rsidR="000D57DB" w:rsidRDefault="00BB2958" w:rsidP="000D57DB">
      <w:r>
        <w:t>Die Qualität eines Produktes bestimmt den Verlauf der Simulation</w:t>
      </w:r>
      <w:r w:rsidR="003734D5">
        <w:t>.</w:t>
      </w:r>
      <w:r>
        <w:t xml:space="preserve"> </w:t>
      </w:r>
      <w:r w:rsidR="003734D5">
        <w:t>W</w:t>
      </w:r>
      <w:r>
        <w:t>eisen Produkte eine niedrige Qualität auf, so können diese nur recycelt werden. Höher qualitative Produkte können aufgearbeitet und verkauft oder für Ersatzteile ausgeschlachtet werden.</w:t>
      </w:r>
      <w:r w:rsidR="003734D5">
        <w:t xml:space="preserve"> </w:t>
      </w:r>
      <w:r w:rsidR="000D57DB">
        <w:t xml:space="preserve">Die Qualität eines Produkts wird </w:t>
      </w:r>
      <w:r w:rsidR="003734D5">
        <w:t xml:space="preserve">als gewichteter Durchschnitt </w:t>
      </w:r>
      <w:r w:rsidR="000D57DB">
        <w:t>der Qualität der verschiedenen Komponenten berechnet.</w:t>
      </w:r>
    </w:p>
    <w:p w14:paraId="2828A326" w14:textId="2CE00965" w:rsidR="003734D5" w:rsidRDefault="003734D5" w:rsidP="003734D5">
      <w:r w:rsidRPr="000D57DB">
        <w:t xml:space="preserve">Zum besseren Verständnis wird ein kurzes Beispiel mit </w:t>
      </w:r>
      <w:r>
        <w:t xml:space="preserve">dem </w:t>
      </w:r>
      <w:r w:rsidRPr="000D57DB">
        <w:t>Produkt</w:t>
      </w:r>
      <w:r>
        <w:t>typ Laptop und Definition von einem Produkt LT1</w:t>
      </w:r>
      <w:r w:rsidR="00F8325C">
        <w:t>, mit einer Qualität von 67,5%</w:t>
      </w:r>
      <w:r>
        <w:t xml:space="preserve"> gezeigt</w:t>
      </w:r>
      <w:r w:rsidR="00F8325C">
        <w:t>. Wird z.B. bei einer Qualität von &gt;65% Produkte aufgearbeitet, so werden z.B. der Monitor mit einem neuen M1 ersetzt, die Tastatur mit einer neuen T3 ersetzt und der Prozessor aufgrund ausreichender Qualität nicht getauscht, wodurch die Qualität des Laptops den Kriterien für Wiederverkauf entsprechen.</w:t>
      </w:r>
    </w:p>
    <w:tbl>
      <w:tblPr>
        <w:tblStyle w:val="Tabellenraster"/>
        <w:tblW w:w="0" w:type="auto"/>
        <w:tblLook w:val="04A0" w:firstRow="1" w:lastRow="0" w:firstColumn="1" w:lastColumn="0" w:noHBand="0" w:noVBand="1"/>
      </w:tblPr>
      <w:tblGrid>
        <w:gridCol w:w="2238"/>
        <w:gridCol w:w="2340"/>
        <w:gridCol w:w="2242"/>
        <w:gridCol w:w="2242"/>
      </w:tblGrid>
      <w:tr w:rsidR="003734D5" w:rsidRPr="00BB2958" w14:paraId="73D07BF9" w14:textId="6B4E31E1" w:rsidTr="003734D5">
        <w:tc>
          <w:tcPr>
            <w:tcW w:w="2238" w:type="dxa"/>
          </w:tcPr>
          <w:p w14:paraId="3A07AAF8" w14:textId="77777777" w:rsidR="003734D5" w:rsidRPr="00BB2958" w:rsidRDefault="003734D5" w:rsidP="00F8599A">
            <w:pPr>
              <w:rPr>
                <w:b/>
                <w:bCs/>
              </w:rPr>
            </w:pPr>
            <w:r w:rsidRPr="00BB2958">
              <w:rPr>
                <w:b/>
                <w:bCs/>
              </w:rPr>
              <w:t>Laptop</w:t>
            </w:r>
          </w:p>
        </w:tc>
        <w:tc>
          <w:tcPr>
            <w:tcW w:w="2340" w:type="dxa"/>
          </w:tcPr>
          <w:p w14:paraId="5336AE7B" w14:textId="77777777" w:rsidR="003734D5" w:rsidRPr="00BB2958" w:rsidRDefault="003734D5" w:rsidP="00F8599A">
            <w:pPr>
              <w:rPr>
                <w:b/>
                <w:bCs/>
              </w:rPr>
            </w:pPr>
            <w:r w:rsidRPr="00BB2958">
              <w:rPr>
                <w:b/>
                <w:bCs/>
              </w:rPr>
              <w:t>LT1</w:t>
            </w:r>
          </w:p>
        </w:tc>
        <w:tc>
          <w:tcPr>
            <w:tcW w:w="2242" w:type="dxa"/>
          </w:tcPr>
          <w:p w14:paraId="1650B6C7" w14:textId="47DF39E7" w:rsidR="003734D5" w:rsidRPr="00BB2958" w:rsidRDefault="003734D5" w:rsidP="00F8599A">
            <w:pPr>
              <w:rPr>
                <w:b/>
                <w:bCs/>
              </w:rPr>
            </w:pPr>
            <w:r>
              <w:rPr>
                <w:b/>
                <w:bCs/>
              </w:rPr>
              <w:t>Qualität</w:t>
            </w:r>
          </w:p>
        </w:tc>
        <w:tc>
          <w:tcPr>
            <w:tcW w:w="2242" w:type="dxa"/>
          </w:tcPr>
          <w:p w14:paraId="31DC84F1" w14:textId="3A7A7D05" w:rsidR="003734D5" w:rsidRPr="00BB2958" w:rsidRDefault="003734D5" w:rsidP="00F8599A">
            <w:pPr>
              <w:rPr>
                <w:b/>
                <w:bCs/>
              </w:rPr>
            </w:pPr>
            <w:r>
              <w:rPr>
                <w:b/>
                <w:bCs/>
              </w:rPr>
              <w:t>Gewichtung</w:t>
            </w:r>
          </w:p>
        </w:tc>
      </w:tr>
      <w:tr w:rsidR="003734D5" w14:paraId="1C67BD53" w14:textId="73E4E34B" w:rsidTr="003734D5">
        <w:tc>
          <w:tcPr>
            <w:tcW w:w="2238" w:type="dxa"/>
          </w:tcPr>
          <w:p w14:paraId="2030F0C0" w14:textId="77777777" w:rsidR="003734D5" w:rsidRDefault="003734D5" w:rsidP="00F8599A">
            <w:r>
              <w:t>Monitor</w:t>
            </w:r>
          </w:p>
        </w:tc>
        <w:tc>
          <w:tcPr>
            <w:tcW w:w="2340" w:type="dxa"/>
          </w:tcPr>
          <w:p w14:paraId="1090C1CE" w14:textId="77777777" w:rsidR="003734D5" w:rsidRDefault="003734D5" w:rsidP="00F8599A">
            <w:r>
              <w:t>M1</w:t>
            </w:r>
          </w:p>
        </w:tc>
        <w:tc>
          <w:tcPr>
            <w:tcW w:w="2242" w:type="dxa"/>
          </w:tcPr>
          <w:p w14:paraId="30CC7A95" w14:textId="5971CAA1" w:rsidR="003734D5" w:rsidRDefault="003734D5" w:rsidP="00F8599A">
            <w:r>
              <w:t>60%</w:t>
            </w:r>
          </w:p>
        </w:tc>
        <w:tc>
          <w:tcPr>
            <w:tcW w:w="2242" w:type="dxa"/>
          </w:tcPr>
          <w:p w14:paraId="2EF0BAF8" w14:textId="081AFB9E" w:rsidR="003734D5" w:rsidRDefault="003734D5" w:rsidP="00F8599A">
            <w:r>
              <w:t>1</w:t>
            </w:r>
          </w:p>
        </w:tc>
      </w:tr>
      <w:tr w:rsidR="003734D5" w14:paraId="0CD8BE15" w14:textId="64418659" w:rsidTr="003734D5">
        <w:tc>
          <w:tcPr>
            <w:tcW w:w="2238" w:type="dxa"/>
          </w:tcPr>
          <w:p w14:paraId="52D6E98D" w14:textId="77777777" w:rsidR="003734D5" w:rsidRDefault="003734D5" w:rsidP="00F8599A">
            <w:r>
              <w:t>Prozessor</w:t>
            </w:r>
          </w:p>
        </w:tc>
        <w:tc>
          <w:tcPr>
            <w:tcW w:w="2340" w:type="dxa"/>
          </w:tcPr>
          <w:p w14:paraId="19CA9C3E" w14:textId="77777777" w:rsidR="003734D5" w:rsidRDefault="003734D5" w:rsidP="00F8599A">
            <w:r>
              <w:t>P1 oder P2</w:t>
            </w:r>
          </w:p>
        </w:tc>
        <w:tc>
          <w:tcPr>
            <w:tcW w:w="2242" w:type="dxa"/>
          </w:tcPr>
          <w:p w14:paraId="7A50F544" w14:textId="510F170B" w:rsidR="003734D5" w:rsidRDefault="003734D5" w:rsidP="00F8599A">
            <w:r>
              <w:t>80%</w:t>
            </w:r>
          </w:p>
        </w:tc>
        <w:tc>
          <w:tcPr>
            <w:tcW w:w="2242" w:type="dxa"/>
          </w:tcPr>
          <w:p w14:paraId="40CBDE65" w14:textId="26DD1F5D" w:rsidR="003734D5" w:rsidRDefault="003734D5" w:rsidP="00F8599A">
            <w:r>
              <w:t>2</w:t>
            </w:r>
          </w:p>
        </w:tc>
      </w:tr>
      <w:tr w:rsidR="003734D5" w14:paraId="6D1C8404" w14:textId="681FAF44" w:rsidTr="003734D5">
        <w:tc>
          <w:tcPr>
            <w:tcW w:w="2238" w:type="dxa"/>
          </w:tcPr>
          <w:p w14:paraId="7200F103" w14:textId="77777777" w:rsidR="003734D5" w:rsidRDefault="003734D5" w:rsidP="00F8599A">
            <w:r>
              <w:t>Tastatur</w:t>
            </w:r>
          </w:p>
        </w:tc>
        <w:tc>
          <w:tcPr>
            <w:tcW w:w="2340" w:type="dxa"/>
          </w:tcPr>
          <w:p w14:paraId="292AE193" w14:textId="0651FFD9" w:rsidR="003734D5" w:rsidRDefault="003734D5" w:rsidP="00F8599A">
            <w:r>
              <w:t>T1 oder T2 oder T</w:t>
            </w:r>
            <w:r w:rsidR="00F8325C">
              <w:t>3</w:t>
            </w:r>
          </w:p>
        </w:tc>
        <w:tc>
          <w:tcPr>
            <w:tcW w:w="2242" w:type="dxa"/>
          </w:tcPr>
          <w:p w14:paraId="7B55F83C" w14:textId="13D8E063" w:rsidR="003734D5" w:rsidRDefault="003734D5" w:rsidP="00F8599A">
            <w:r>
              <w:t>50%</w:t>
            </w:r>
          </w:p>
        </w:tc>
        <w:tc>
          <w:tcPr>
            <w:tcW w:w="2242" w:type="dxa"/>
          </w:tcPr>
          <w:p w14:paraId="2293B718" w14:textId="0C090356" w:rsidR="003734D5" w:rsidRDefault="003734D5" w:rsidP="00F8599A">
            <w:r>
              <w:t>1</w:t>
            </w:r>
          </w:p>
        </w:tc>
      </w:tr>
    </w:tbl>
    <w:p w14:paraId="18864C0F" w14:textId="095CD304" w:rsidR="003734D5" w:rsidRDefault="003734D5" w:rsidP="000D57DB"/>
    <w:p w14:paraId="2426A85B" w14:textId="3F42B782" w:rsidR="000D57DB" w:rsidRPr="0039240C" w:rsidRDefault="0039240C" w:rsidP="000D57DB">
      <w:pPr>
        <w:rPr>
          <w:b/>
          <w:bCs/>
        </w:rPr>
      </w:pPr>
      <w:r>
        <w:rPr>
          <w:b/>
          <w:bCs/>
        </w:rPr>
        <w:t xml:space="preserve">Tabellenblatt: </w:t>
      </w:r>
      <w:r w:rsidR="000D57DB" w:rsidRPr="0039240C">
        <w:rPr>
          <w:b/>
          <w:bCs/>
        </w:rPr>
        <w:t>Simulation</w:t>
      </w:r>
    </w:p>
    <w:p w14:paraId="7A157F80" w14:textId="57A40D78" w:rsidR="000D57DB" w:rsidRDefault="000D57DB" w:rsidP="000D57DB">
      <w:r>
        <w:t>Blatt zur Definition der Parameter für die Simulation.</w:t>
      </w:r>
    </w:p>
    <w:p w14:paraId="25C9468A" w14:textId="0E7616BB" w:rsidR="000D57DB" w:rsidRDefault="000D57DB" w:rsidP="0039240C">
      <w:pPr>
        <w:pStyle w:val="Listenabsatz"/>
        <w:numPr>
          <w:ilvl w:val="0"/>
          <w:numId w:val="18"/>
        </w:numPr>
      </w:pPr>
      <w:r>
        <w:t>Experiment: Experimentname (</w:t>
      </w:r>
      <w:proofErr w:type="spellStart"/>
      <w:r w:rsidR="0039240C">
        <w:t>string</w:t>
      </w:r>
      <w:proofErr w:type="spellEnd"/>
      <w:r>
        <w:t xml:space="preserve">), der in den Exportdaten </w:t>
      </w:r>
      <w:r w:rsidR="0039240C">
        <w:t>angegeben ist</w:t>
      </w:r>
    </w:p>
    <w:p w14:paraId="35A3EB7C" w14:textId="69666318" w:rsidR="000D57DB" w:rsidRDefault="0039240C" w:rsidP="0039240C">
      <w:pPr>
        <w:pStyle w:val="Listenabsatz"/>
        <w:numPr>
          <w:ilvl w:val="0"/>
          <w:numId w:val="18"/>
        </w:numPr>
      </w:pPr>
      <w:proofErr w:type="spellStart"/>
      <w:r>
        <w:t>runs</w:t>
      </w:r>
      <w:proofErr w:type="spellEnd"/>
      <w:r w:rsidR="000D57DB">
        <w:t>: Ganzzahl zur Definition der Anzahl der durchgeführten Simulationsdurchläufe.</w:t>
      </w:r>
    </w:p>
    <w:p w14:paraId="15B70B1D" w14:textId="7608AF64" w:rsidR="00F8325C" w:rsidRDefault="0039240C" w:rsidP="00F8325C">
      <w:pPr>
        <w:pStyle w:val="Listenabsatz"/>
        <w:numPr>
          <w:ilvl w:val="0"/>
          <w:numId w:val="18"/>
        </w:numPr>
      </w:pPr>
      <w:proofErr w:type="spellStart"/>
      <w:r>
        <w:t>Run_until</w:t>
      </w:r>
      <w:proofErr w:type="spellEnd"/>
      <w:r w:rsidR="000D57DB">
        <w:t xml:space="preserve">: Ganzzahl zur Definition der Anzahl der </w:t>
      </w:r>
      <w:r w:rsidR="00F8325C">
        <w:t>Stunden</w:t>
      </w:r>
      <w:r w:rsidR="000D57DB">
        <w:t xml:space="preserve">, die innerhalb der Simulation simuliert werden sollen. </w:t>
      </w:r>
      <w:r w:rsidR="00F8325C">
        <w:t>Alle Zeiteinheiten der Simulation sind in Stunden gerechnet.</w:t>
      </w:r>
    </w:p>
    <w:p w14:paraId="16D56881" w14:textId="013D1CE2" w:rsidR="000D57DB" w:rsidRPr="006C190D" w:rsidRDefault="0039240C" w:rsidP="000D57DB">
      <w:pPr>
        <w:rPr>
          <w:b/>
          <w:bCs/>
        </w:rPr>
      </w:pPr>
      <w:r w:rsidRPr="006C190D">
        <w:rPr>
          <w:b/>
          <w:bCs/>
        </w:rPr>
        <w:t xml:space="preserve">Tabellenblatt: </w:t>
      </w:r>
      <w:r w:rsidR="000D57DB" w:rsidRPr="006C190D">
        <w:rPr>
          <w:b/>
          <w:bCs/>
        </w:rPr>
        <w:t>Produkttyp</w:t>
      </w:r>
      <w:r w:rsidRPr="006C190D">
        <w:rPr>
          <w:b/>
          <w:bCs/>
        </w:rPr>
        <w:t>e</w:t>
      </w:r>
    </w:p>
    <w:p w14:paraId="4E3A1DA0" w14:textId="2727B7AA" w:rsidR="000D57DB" w:rsidRDefault="000D57DB" w:rsidP="001712A8">
      <w:r>
        <w:t xml:space="preserve">Auf diesem Blatt werden die verschiedenen Produkttypen </w:t>
      </w:r>
      <w:r w:rsidRPr="00F8325C">
        <w:t xml:space="preserve">definiert. </w:t>
      </w:r>
    </w:p>
    <w:p w14:paraId="268F5F97" w14:textId="2EA8E8E6" w:rsidR="000D57DB" w:rsidRDefault="000D57DB" w:rsidP="001712A8">
      <w:pPr>
        <w:pStyle w:val="Listenabsatz"/>
        <w:numPr>
          <w:ilvl w:val="0"/>
          <w:numId w:val="20"/>
        </w:numPr>
      </w:pPr>
      <w:r>
        <w:t>Produkttyp: Definition der Produkttypnamen</w:t>
      </w:r>
    </w:p>
    <w:p w14:paraId="6552DCE0" w14:textId="68282771" w:rsidR="000D57DB" w:rsidRDefault="000D57DB" w:rsidP="001712A8">
      <w:pPr>
        <w:pStyle w:val="Listenabsatz"/>
        <w:numPr>
          <w:ilvl w:val="0"/>
          <w:numId w:val="20"/>
        </w:numPr>
      </w:pPr>
      <w:proofErr w:type="spellStart"/>
      <w:r>
        <w:t>Max_stock_capacity</w:t>
      </w:r>
      <w:proofErr w:type="spellEnd"/>
      <w:r>
        <w:t>: maximale Lagerkapazität für die verschiedenen Produkttypen</w:t>
      </w:r>
    </w:p>
    <w:p w14:paraId="36F05FFB" w14:textId="0D3BFB59" w:rsidR="000D57DB" w:rsidRPr="001712A8" w:rsidRDefault="000D57DB" w:rsidP="001712A8">
      <w:pPr>
        <w:pStyle w:val="Listenabsatz"/>
        <w:numPr>
          <w:ilvl w:val="0"/>
          <w:numId w:val="20"/>
        </w:numPr>
      </w:pPr>
      <w:proofErr w:type="spellStart"/>
      <w:r w:rsidRPr="001712A8">
        <w:lastRenderedPageBreak/>
        <w:t>Quality_sellable_limit</w:t>
      </w:r>
      <w:proofErr w:type="spellEnd"/>
      <w:r w:rsidRPr="001712A8">
        <w:t>:</w:t>
      </w:r>
      <w:r w:rsidR="001712A8" w:rsidRPr="001712A8">
        <w:t xml:space="preserve"> Qualitätslimit, welches </w:t>
      </w:r>
      <w:r w:rsidR="001712A8">
        <w:t>von einem Produkt erreicht oder überschritten werden muss, damit das Produkt an Kunden verkauft werden kann.</w:t>
      </w:r>
    </w:p>
    <w:p w14:paraId="3E9EFB86" w14:textId="3D97BC67" w:rsidR="000D57DB" w:rsidRPr="001712A8" w:rsidRDefault="000D57DB" w:rsidP="001712A8">
      <w:pPr>
        <w:pStyle w:val="Listenabsatz"/>
        <w:numPr>
          <w:ilvl w:val="0"/>
          <w:numId w:val="20"/>
        </w:numPr>
      </w:pPr>
      <w:proofErr w:type="spellStart"/>
      <w:r w:rsidRPr="001712A8">
        <w:t>Quality_refurbish_limit</w:t>
      </w:r>
      <w:proofErr w:type="spellEnd"/>
      <w:r w:rsidRPr="001712A8">
        <w:t>:</w:t>
      </w:r>
      <w:r w:rsidR="001712A8" w:rsidRPr="001712A8">
        <w:t xml:space="preserve"> Qualitätslimit, welche</w:t>
      </w:r>
      <w:r w:rsidR="001712A8">
        <w:t xml:space="preserve">s von einem Produkt erreicht oder überschritten werden muss, damit das Produkt </w:t>
      </w:r>
      <w:r w:rsidR="00C13954">
        <w:t>aufbereitet werden kann. Diese</w:t>
      </w:r>
      <w:r w:rsidR="004062D6">
        <w:t>s</w:t>
      </w:r>
      <w:r w:rsidR="00C13954">
        <w:t xml:space="preserve"> Limit muss niedriger als das </w:t>
      </w:r>
      <w:proofErr w:type="spellStart"/>
      <w:r w:rsidR="00C13954">
        <w:t>sellable</w:t>
      </w:r>
      <w:proofErr w:type="spellEnd"/>
      <w:r w:rsidR="00C13954">
        <w:t xml:space="preserve"> </w:t>
      </w:r>
      <w:proofErr w:type="spellStart"/>
      <w:r w:rsidR="00C13954">
        <w:t>limit</w:t>
      </w:r>
      <w:proofErr w:type="spellEnd"/>
      <w:r w:rsidR="00C13954">
        <w:t xml:space="preserve"> aber höher oder gleich </w:t>
      </w:r>
      <w:r w:rsidR="004062D6">
        <w:t>als das</w:t>
      </w:r>
      <w:r w:rsidR="00C13954">
        <w:t xml:space="preserve"> </w:t>
      </w:r>
      <w:proofErr w:type="spellStart"/>
      <w:r w:rsidR="00C13954">
        <w:t>scavenging</w:t>
      </w:r>
      <w:proofErr w:type="spellEnd"/>
      <w:r w:rsidR="00C13954">
        <w:t xml:space="preserve"> Limit sein.</w:t>
      </w:r>
    </w:p>
    <w:p w14:paraId="25378F66" w14:textId="1A5BD96B" w:rsidR="000D57DB" w:rsidRDefault="000D57DB" w:rsidP="001712A8">
      <w:pPr>
        <w:pStyle w:val="Listenabsatz"/>
        <w:numPr>
          <w:ilvl w:val="0"/>
          <w:numId w:val="20"/>
        </w:numPr>
      </w:pPr>
      <w:proofErr w:type="spellStart"/>
      <w:r w:rsidRPr="00C13954">
        <w:t>Quality_scavenging_limit</w:t>
      </w:r>
      <w:proofErr w:type="spellEnd"/>
      <w:r w:rsidR="00C13954" w:rsidRPr="00C13954">
        <w:t xml:space="preserve"> Qualitätslimit, welches von</w:t>
      </w:r>
      <w:r w:rsidR="00C13954">
        <w:t xml:space="preserve"> einem Produkt erreicht oder überschritten werden muss, damit das Produkt für Ersatzteilgewinnung eingesetzt wird. Dieses Limit muss niedriger </w:t>
      </w:r>
      <w:r w:rsidR="004062D6">
        <w:t>als das</w:t>
      </w:r>
      <w:r w:rsidR="00C13954">
        <w:t xml:space="preserve"> </w:t>
      </w:r>
      <w:proofErr w:type="spellStart"/>
      <w:r w:rsidR="00C13954">
        <w:t>refurbish</w:t>
      </w:r>
      <w:proofErr w:type="spellEnd"/>
      <w:r w:rsidR="00C13954">
        <w:t xml:space="preserve"> Limit sein.</w:t>
      </w:r>
    </w:p>
    <w:p w14:paraId="798AB2D6" w14:textId="59952B18" w:rsidR="00C13954" w:rsidRDefault="00C13954" w:rsidP="00C13954">
      <w:r>
        <w:t xml:space="preserve">Anmerkung: hat ein Produkt eine Qualität unter dem </w:t>
      </w:r>
      <w:proofErr w:type="spellStart"/>
      <w:r>
        <w:t>Scavenging</w:t>
      </w:r>
      <w:proofErr w:type="spellEnd"/>
      <w:r>
        <w:t xml:space="preserve"> Limit, so wird dieses Produkt recycelt.</w:t>
      </w:r>
    </w:p>
    <w:p w14:paraId="55699D6E" w14:textId="2B672929" w:rsidR="00C13954" w:rsidRPr="00C13954" w:rsidRDefault="00C13954" w:rsidP="00C13954">
      <w:pPr>
        <w:rPr>
          <w:b/>
          <w:bCs/>
        </w:rPr>
      </w:pPr>
      <w:r w:rsidRPr="00C13954">
        <w:rPr>
          <w:b/>
          <w:bCs/>
        </w:rPr>
        <w:t>Tabellenblatt: Products</w:t>
      </w:r>
    </w:p>
    <w:p w14:paraId="2FA2C90F" w14:textId="2831A3C1" w:rsidR="00C13954" w:rsidRDefault="00C13954" w:rsidP="00C13954">
      <w:r>
        <w:t>Auf diesem Tabellenblatt werden die Produkte mit Typ und Lagerstand vor Simulationsstart definiert.</w:t>
      </w:r>
    </w:p>
    <w:p w14:paraId="6F3B693B" w14:textId="42F26C34" w:rsidR="00C13954" w:rsidRDefault="00C13954" w:rsidP="008D20A6">
      <w:pPr>
        <w:pStyle w:val="Listenabsatz"/>
        <w:numPr>
          <w:ilvl w:val="0"/>
          <w:numId w:val="21"/>
        </w:numPr>
      </w:pPr>
      <w:r>
        <w:t>Products: Definition der speziellen Produkte (</w:t>
      </w:r>
      <w:proofErr w:type="spellStart"/>
      <w:r>
        <w:t>string</w:t>
      </w:r>
      <w:proofErr w:type="spellEnd"/>
      <w:r>
        <w:t>)</w:t>
      </w:r>
    </w:p>
    <w:p w14:paraId="692DCDB2" w14:textId="32001879" w:rsidR="008D20A6" w:rsidRDefault="008D20A6" w:rsidP="008D20A6">
      <w:pPr>
        <w:pStyle w:val="Listenabsatz"/>
        <w:numPr>
          <w:ilvl w:val="0"/>
          <w:numId w:val="21"/>
        </w:numPr>
      </w:pPr>
      <w:r>
        <w:t xml:space="preserve">Type: Zuordnung der Produkte zu den definierten Produkttypen im Tabellenblatt </w:t>
      </w:r>
      <w:proofErr w:type="spellStart"/>
      <w:r>
        <w:t>producttype</w:t>
      </w:r>
      <w:proofErr w:type="spellEnd"/>
    </w:p>
    <w:p w14:paraId="48B7A15D" w14:textId="233EC9E2" w:rsidR="008D20A6" w:rsidRDefault="008D20A6" w:rsidP="008D20A6">
      <w:pPr>
        <w:pStyle w:val="Listenabsatz"/>
        <w:numPr>
          <w:ilvl w:val="0"/>
          <w:numId w:val="21"/>
        </w:numPr>
      </w:pPr>
      <w:proofErr w:type="spellStart"/>
      <w:r w:rsidRPr="008D20A6">
        <w:t>Initial_core_stock</w:t>
      </w:r>
      <w:proofErr w:type="spellEnd"/>
      <w:r w:rsidRPr="008D20A6">
        <w:t>: Anzahl an Produkten au</w:t>
      </w:r>
      <w:r>
        <w:t>f Lager zum Start der Simulation</w:t>
      </w:r>
    </w:p>
    <w:p w14:paraId="6E498EB9" w14:textId="3ACD5418" w:rsidR="008D20A6" w:rsidRDefault="008D20A6" w:rsidP="008D20A6">
      <w:pPr>
        <w:pStyle w:val="Listenabsatz"/>
        <w:numPr>
          <w:ilvl w:val="0"/>
          <w:numId w:val="21"/>
        </w:numPr>
      </w:pPr>
      <w:proofErr w:type="spellStart"/>
      <w:r>
        <w:t>Quality_distribution_comp</w:t>
      </w:r>
      <w:proofErr w:type="spellEnd"/>
      <w:r>
        <w:t>: Qualitätsverteilung der Komponenten von den Produkten auf Lager zu Simulationsstart</w:t>
      </w:r>
    </w:p>
    <w:p w14:paraId="72200025" w14:textId="278FFA73" w:rsidR="008D20A6" w:rsidRDefault="008D20A6" w:rsidP="008D20A6">
      <w:pPr>
        <w:pStyle w:val="Listenabsatz"/>
        <w:numPr>
          <w:ilvl w:val="0"/>
          <w:numId w:val="21"/>
        </w:numPr>
      </w:pPr>
      <w:proofErr w:type="spellStart"/>
      <w:r>
        <w:t>Buying_price</w:t>
      </w:r>
      <w:proofErr w:type="spellEnd"/>
      <w:r>
        <w:t>: Einkaufspreis der Produkte auf Lager zu Simulationsstart</w:t>
      </w:r>
    </w:p>
    <w:p w14:paraId="4E9BE546" w14:textId="242A46AD" w:rsidR="008D20A6" w:rsidRPr="008D20A6" w:rsidRDefault="008D20A6" w:rsidP="008D20A6">
      <w:pPr>
        <w:rPr>
          <w:b/>
          <w:bCs/>
        </w:rPr>
      </w:pPr>
      <w:r w:rsidRPr="008D20A6">
        <w:rPr>
          <w:b/>
          <w:bCs/>
        </w:rPr>
        <w:t xml:space="preserve">Tabellenblatt: </w:t>
      </w:r>
      <w:proofErr w:type="spellStart"/>
      <w:r w:rsidRPr="008D20A6">
        <w:rPr>
          <w:b/>
          <w:bCs/>
        </w:rPr>
        <w:t>producttype_parts</w:t>
      </w:r>
      <w:proofErr w:type="spellEnd"/>
    </w:p>
    <w:p w14:paraId="04E619A4" w14:textId="5EAB41D5" w:rsidR="008D20A6" w:rsidRDefault="008D20A6" w:rsidP="008D20A6">
      <w:r>
        <w:t xml:space="preserve">Für jeden Produkttyp wird eine Bill </w:t>
      </w:r>
      <w:proofErr w:type="spellStart"/>
      <w:r>
        <w:t>of</w:t>
      </w:r>
      <w:proofErr w:type="spellEnd"/>
      <w:r>
        <w:t xml:space="preserve"> Material definiert, welche als Baumstruktur in die Simulation übernommen wird. </w:t>
      </w:r>
      <w:r w:rsidR="0028111C">
        <w:t>Ein Produkttyp besteht aus mehreren Komponenten, e</w:t>
      </w:r>
      <w:r>
        <w:t>ine Komponente</w:t>
      </w:r>
      <w:r w:rsidR="0028111C">
        <w:t xml:space="preserve"> kann</w:t>
      </w:r>
      <w:r>
        <w:t xml:space="preserve"> wiederum aus einzelnen Teilen bestehen.</w:t>
      </w:r>
    </w:p>
    <w:p w14:paraId="23C8FD7C" w14:textId="5F419773" w:rsidR="008D20A6" w:rsidRDefault="008D20A6" w:rsidP="008D20A6">
      <w:pPr>
        <w:pStyle w:val="Listenabsatz"/>
        <w:numPr>
          <w:ilvl w:val="0"/>
          <w:numId w:val="22"/>
        </w:numPr>
      </w:pPr>
      <w:r>
        <w:t>Producttype: Angabe des Produkttyp</w:t>
      </w:r>
      <w:r w:rsidR="0028111C">
        <w:t>/Komponententyp</w:t>
      </w:r>
    </w:p>
    <w:p w14:paraId="53D5B087" w14:textId="6B3A1C15" w:rsidR="0028111C" w:rsidRDefault="0028111C" w:rsidP="008D20A6">
      <w:pPr>
        <w:pStyle w:val="Listenabsatz"/>
        <w:numPr>
          <w:ilvl w:val="0"/>
          <w:numId w:val="22"/>
        </w:numPr>
      </w:pPr>
      <w:proofErr w:type="spellStart"/>
      <w:r>
        <w:t>Component</w:t>
      </w:r>
      <w:proofErr w:type="spellEnd"/>
      <w:r>
        <w:t xml:space="preserve"> type: Angabe einer Komponente, die im jeweiligen Produkttyp vorhanden sein muss</w:t>
      </w:r>
    </w:p>
    <w:p w14:paraId="298E9EAF" w14:textId="5382F3B3" w:rsidR="0028111C" w:rsidRDefault="0028111C" w:rsidP="008D20A6">
      <w:pPr>
        <w:pStyle w:val="Listenabsatz"/>
        <w:numPr>
          <w:ilvl w:val="0"/>
          <w:numId w:val="22"/>
        </w:numPr>
      </w:pPr>
      <w:proofErr w:type="spellStart"/>
      <w:r>
        <w:t>Qty</w:t>
      </w:r>
      <w:proofErr w:type="spellEnd"/>
      <w:r>
        <w:t>: Anzahl der Komponenten im Produkttyp</w:t>
      </w:r>
    </w:p>
    <w:p w14:paraId="61CC071F" w14:textId="487428A1" w:rsidR="0028111C" w:rsidRDefault="0028111C" w:rsidP="008D20A6">
      <w:pPr>
        <w:pStyle w:val="Listenabsatz"/>
        <w:numPr>
          <w:ilvl w:val="0"/>
          <w:numId w:val="22"/>
        </w:numPr>
      </w:pPr>
      <w:proofErr w:type="spellStart"/>
      <w:r>
        <w:t>Repair_duration</w:t>
      </w:r>
      <w:proofErr w:type="spellEnd"/>
      <w:r>
        <w:t xml:space="preserve">: Angabe wie lange der Reparatur/Aufbereitungsprozess </w:t>
      </w:r>
      <w:r w:rsidR="0097302F">
        <w:t>für</w:t>
      </w:r>
      <w:r>
        <w:t xml:space="preserve"> diese Komponente dauert</w:t>
      </w:r>
      <w:r w:rsidR="0097302F">
        <w:t xml:space="preserve"> </w:t>
      </w:r>
      <w:r w:rsidR="0097302F">
        <w:t xml:space="preserve">(Anmerkung: Prozess basierte Dauer auf Tabellenblatt </w:t>
      </w:r>
      <w:proofErr w:type="spellStart"/>
      <w:r w:rsidR="0097302F">
        <w:t>refurbish</w:t>
      </w:r>
      <w:proofErr w:type="spellEnd"/>
      <w:r w:rsidR="0097302F">
        <w:t>)</w:t>
      </w:r>
    </w:p>
    <w:p w14:paraId="38926776" w14:textId="6D3D2220" w:rsidR="0028111C" w:rsidRDefault="0028111C" w:rsidP="008D20A6">
      <w:pPr>
        <w:pStyle w:val="Listenabsatz"/>
        <w:numPr>
          <w:ilvl w:val="0"/>
          <w:numId w:val="22"/>
        </w:numPr>
      </w:pPr>
      <w:proofErr w:type="spellStart"/>
      <w:r>
        <w:t>Scavenge_duration</w:t>
      </w:r>
      <w:proofErr w:type="spellEnd"/>
      <w:r>
        <w:t xml:space="preserve">: Angabe wie lange der Ersatzteilgewinnungsprozess </w:t>
      </w:r>
      <w:r w:rsidR="0097302F">
        <w:t xml:space="preserve">für diese Komponente dauert. (Anmerkung: Prozess basierte Dauer auf Tabellenblatt </w:t>
      </w:r>
      <w:proofErr w:type="spellStart"/>
      <w:r w:rsidR="0097302F">
        <w:t>scavenging</w:t>
      </w:r>
      <w:proofErr w:type="spellEnd"/>
      <w:r w:rsidR="0097302F">
        <w:t>)</w:t>
      </w:r>
    </w:p>
    <w:p w14:paraId="7469179A" w14:textId="11225694" w:rsidR="0097302F" w:rsidRDefault="0097302F" w:rsidP="008D20A6">
      <w:pPr>
        <w:pStyle w:val="Listenabsatz"/>
        <w:numPr>
          <w:ilvl w:val="0"/>
          <w:numId w:val="22"/>
        </w:numPr>
      </w:pPr>
      <w:proofErr w:type="spellStart"/>
      <w:r>
        <w:t>Recycle_duration</w:t>
      </w:r>
      <w:proofErr w:type="spellEnd"/>
      <w:r>
        <w:t xml:space="preserve">: Angabe wie lange der Recyclingprozess für diese Komponente dauert </w:t>
      </w:r>
      <w:r>
        <w:t xml:space="preserve">(Anmerkung: Prozess basierte Dauer auf Tabellenblatt </w:t>
      </w:r>
      <w:proofErr w:type="spellStart"/>
      <w:r>
        <w:t>recycling</w:t>
      </w:r>
      <w:proofErr w:type="spellEnd"/>
      <w:r>
        <w:t>)</w:t>
      </w:r>
    </w:p>
    <w:p w14:paraId="678B3754" w14:textId="53A5297B" w:rsidR="0097302F" w:rsidRDefault="0097302F" w:rsidP="008D20A6">
      <w:pPr>
        <w:pStyle w:val="Listenabsatz"/>
        <w:numPr>
          <w:ilvl w:val="0"/>
          <w:numId w:val="22"/>
        </w:numPr>
      </w:pPr>
      <w:proofErr w:type="spellStart"/>
      <w:r>
        <w:t>Min_quality</w:t>
      </w:r>
      <w:proofErr w:type="spellEnd"/>
      <w:r>
        <w:t>: Minimale Qualität, damit eine Komponente als Ersatzteil gewonnen wird oder welche eine Komponente aufweisen muss, wenn das Produkt aufbereitet wird.</w:t>
      </w:r>
    </w:p>
    <w:p w14:paraId="02352DAD" w14:textId="72B8B50B" w:rsidR="0097302F" w:rsidRDefault="0097302F" w:rsidP="008D20A6">
      <w:pPr>
        <w:pStyle w:val="Listenabsatz"/>
        <w:numPr>
          <w:ilvl w:val="0"/>
          <w:numId w:val="22"/>
        </w:numPr>
      </w:pPr>
      <w:proofErr w:type="spellStart"/>
      <w:r>
        <w:t>Comp_quality_weight</w:t>
      </w:r>
      <w:proofErr w:type="spellEnd"/>
      <w:r>
        <w:t>: Die Qualität der Produkte ist als gewichteter Mittelwert der Qualitäten der Komponenten berechnet und verwendet dafür die angegebenen Gewichte.</w:t>
      </w:r>
    </w:p>
    <w:p w14:paraId="33066ADF" w14:textId="77777777" w:rsidR="0097302F" w:rsidRDefault="0097302F" w:rsidP="0097302F"/>
    <w:p w14:paraId="4612CFE2" w14:textId="78D7B576" w:rsidR="0097302F" w:rsidRPr="0097302F" w:rsidRDefault="0097302F" w:rsidP="0097302F">
      <w:pPr>
        <w:rPr>
          <w:b/>
          <w:bCs/>
        </w:rPr>
      </w:pPr>
      <w:r w:rsidRPr="0097302F">
        <w:rPr>
          <w:b/>
          <w:bCs/>
        </w:rPr>
        <w:lastRenderedPageBreak/>
        <w:t xml:space="preserve">Tabellenblatt: </w:t>
      </w:r>
      <w:proofErr w:type="spellStart"/>
      <w:r w:rsidRPr="0097302F">
        <w:rPr>
          <w:b/>
          <w:bCs/>
        </w:rPr>
        <w:t>components</w:t>
      </w:r>
      <w:proofErr w:type="spellEnd"/>
    </w:p>
    <w:p w14:paraId="0659656F" w14:textId="425562A0" w:rsidR="0097302F" w:rsidRDefault="0097302F" w:rsidP="0097302F">
      <w:r>
        <w:t xml:space="preserve">Zu den Komponententypen müssen unterschiedlichen Komponenten definiert werden, welche </w:t>
      </w:r>
      <w:r w:rsidR="00BF0079">
        <w:t>dafür eingesetzt werden können.</w:t>
      </w:r>
    </w:p>
    <w:p w14:paraId="60B57023" w14:textId="70102C01" w:rsidR="00BF0079" w:rsidRDefault="00BF0079" w:rsidP="00BF0079">
      <w:pPr>
        <w:pStyle w:val="Listenabsatz"/>
        <w:numPr>
          <w:ilvl w:val="0"/>
          <w:numId w:val="23"/>
        </w:numPr>
      </w:pPr>
      <w:proofErr w:type="spellStart"/>
      <w:r>
        <w:t>Component</w:t>
      </w:r>
      <w:proofErr w:type="spellEnd"/>
      <w:r>
        <w:t>: Angabe der Komponente</w:t>
      </w:r>
    </w:p>
    <w:p w14:paraId="37750438" w14:textId="3E770CAE" w:rsidR="00BF0079" w:rsidRDefault="00BF0079" w:rsidP="00BF0079">
      <w:pPr>
        <w:pStyle w:val="Listenabsatz"/>
        <w:numPr>
          <w:ilvl w:val="0"/>
          <w:numId w:val="23"/>
        </w:numPr>
      </w:pPr>
      <w:r>
        <w:t xml:space="preserve">Type: Angabe des Komponententyps, welche am Tabellenblatt </w:t>
      </w:r>
      <w:proofErr w:type="spellStart"/>
      <w:r>
        <w:t>producttype_parts</w:t>
      </w:r>
      <w:proofErr w:type="spellEnd"/>
      <w:r>
        <w:t xml:space="preserve"> definiert vorkommen muss</w:t>
      </w:r>
    </w:p>
    <w:p w14:paraId="782E4C92" w14:textId="21740FA1" w:rsidR="00BF0079" w:rsidRDefault="00BF0079" w:rsidP="00BF0079">
      <w:pPr>
        <w:pStyle w:val="Listenabsatz"/>
        <w:numPr>
          <w:ilvl w:val="0"/>
          <w:numId w:val="23"/>
        </w:numPr>
      </w:pPr>
      <w:r w:rsidRPr="00BF0079">
        <w:t xml:space="preserve">Max stock </w:t>
      </w:r>
      <w:proofErr w:type="spellStart"/>
      <w:r w:rsidRPr="00BF0079">
        <w:t>capacity</w:t>
      </w:r>
      <w:proofErr w:type="spellEnd"/>
      <w:r w:rsidRPr="00BF0079">
        <w:t>: Angabe des maximalen Lagerplatz</w:t>
      </w:r>
      <w:r>
        <w:t>es für diese Komponente</w:t>
      </w:r>
    </w:p>
    <w:p w14:paraId="7C885DBD" w14:textId="531071BC" w:rsidR="00BF0079" w:rsidRDefault="00BF0079" w:rsidP="00BF0079">
      <w:pPr>
        <w:pStyle w:val="Listenabsatz"/>
        <w:numPr>
          <w:ilvl w:val="0"/>
          <w:numId w:val="23"/>
        </w:numPr>
      </w:pPr>
      <w:proofErr w:type="spellStart"/>
      <w:r>
        <w:t>Initial_comp_stock</w:t>
      </w:r>
      <w:proofErr w:type="spellEnd"/>
      <w:r>
        <w:t>: Angabe des Lagerstands je Komponente vor Simulationsstart</w:t>
      </w:r>
    </w:p>
    <w:p w14:paraId="38E81D7A" w14:textId="5C4513C8" w:rsidR="00BF0079" w:rsidRPr="00BF0079" w:rsidRDefault="00BF0079" w:rsidP="00BF0079">
      <w:pPr>
        <w:rPr>
          <w:b/>
          <w:bCs/>
        </w:rPr>
      </w:pPr>
      <w:r w:rsidRPr="00BF0079">
        <w:rPr>
          <w:b/>
          <w:bCs/>
        </w:rPr>
        <w:t xml:space="preserve">Tabellenblatt: </w:t>
      </w:r>
      <w:proofErr w:type="spellStart"/>
      <w:r w:rsidRPr="00BF0079">
        <w:rPr>
          <w:b/>
          <w:bCs/>
        </w:rPr>
        <w:t>products_components</w:t>
      </w:r>
      <w:proofErr w:type="spellEnd"/>
    </w:p>
    <w:p w14:paraId="6114D2BF" w14:textId="4051C51E" w:rsidR="00BF0079" w:rsidRDefault="00BF0079" w:rsidP="00BF0079">
      <w:r>
        <w:t>In diesem Tabellenblatt wird nun final definiert in welche Produkte welch</w:t>
      </w:r>
      <w:r w:rsidR="00884B8F">
        <w:t>e</w:t>
      </w:r>
      <w:r>
        <w:t xml:space="preserve"> spezielle</w:t>
      </w:r>
      <w:r w:rsidR="00884B8F">
        <w:t>n</w:t>
      </w:r>
      <w:r>
        <w:t xml:space="preserve"> Komponenten eingesetzt werden können.</w:t>
      </w:r>
    </w:p>
    <w:p w14:paraId="1C03EB8A" w14:textId="710BB878" w:rsidR="00884B8F" w:rsidRDefault="00884B8F" w:rsidP="00884B8F">
      <w:pPr>
        <w:pStyle w:val="Listenabsatz"/>
        <w:numPr>
          <w:ilvl w:val="0"/>
          <w:numId w:val="24"/>
        </w:numPr>
      </w:pPr>
      <w:r>
        <w:t>Products: Produkte aus Tabellenblatt ‚</w:t>
      </w:r>
      <w:proofErr w:type="spellStart"/>
      <w:r>
        <w:t>products</w:t>
      </w:r>
      <w:proofErr w:type="spellEnd"/>
      <w:r>
        <w:t>‘</w:t>
      </w:r>
    </w:p>
    <w:p w14:paraId="69B0B8BF" w14:textId="5270A63F" w:rsidR="00884B8F" w:rsidRDefault="00884B8F" w:rsidP="00884B8F">
      <w:pPr>
        <w:pStyle w:val="Listenabsatz"/>
        <w:numPr>
          <w:ilvl w:val="0"/>
          <w:numId w:val="24"/>
        </w:numPr>
      </w:pPr>
      <w:r>
        <w:t>Components: Komponenten aus Tabellenblatt ‚</w:t>
      </w:r>
      <w:proofErr w:type="spellStart"/>
      <w:r>
        <w:t>components</w:t>
      </w:r>
      <w:proofErr w:type="spellEnd"/>
      <w:r>
        <w:t xml:space="preserve">‘ (es müssen Komponenten vergeben werden, um die BOM aus </w:t>
      </w:r>
      <w:proofErr w:type="spellStart"/>
      <w:r>
        <w:t>producttype_parts</w:t>
      </w:r>
      <w:proofErr w:type="spellEnd"/>
      <w:r>
        <w:t xml:space="preserve"> erfüllen zu können)</w:t>
      </w:r>
    </w:p>
    <w:p w14:paraId="42B88E1F" w14:textId="46A6A11E" w:rsidR="00884B8F" w:rsidRDefault="00884B8F" w:rsidP="00884B8F">
      <w:pPr>
        <w:pStyle w:val="Listenabsatz"/>
        <w:numPr>
          <w:ilvl w:val="0"/>
          <w:numId w:val="24"/>
        </w:numPr>
      </w:pPr>
      <w:proofErr w:type="spellStart"/>
      <w:r>
        <w:t>Prio</w:t>
      </w:r>
      <w:proofErr w:type="spellEnd"/>
      <w:r>
        <w:t>: Prioritäten der Komponenten (können für den gleichen Komponententyp mehrere Komponenten eingesetzt werden, so kann hier eine Priorität vergeben werden, welche Komponente bevorzugt verwendet wird)</w:t>
      </w:r>
    </w:p>
    <w:p w14:paraId="5DBC6C1F" w14:textId="5F77FB05" w:rsidR="00FD683D" w:rsidRDefault="00FD683D" w:rsidP="00884B8F">
      <w:pPr>
        <w:rPr>
          <w:b/>
          <w:bCs/>
          <w:lang w:val="nb-NO"/>
        </w:rPr>
      </w:pPr>
      <w:r w:rsidRPr="00FD683D">
        <w:rPr>
          <w:b/>
          <w:bCs/>
          <w:lang w:val="nb-NO"/>
        </w:rPr>
        <w:t>Tabellenblatt: company_da</w:t>
      </w:r>
      <w:r>
        <w:rPr>
          <w:b/>
          <w:bCs/>
          <w:lang w:val="nb-NO"/>
        </w:rPr>
        <w:t>ta_resources</w:t>
      </w:r>
    </w:p>
    <w:p w14:paraId="18E5CBBB" w14:textId="6BBDED98" w:rsidR="00FD683D" w:rsidRDefault="00C578C6" w:rsidP="00884B8F">
      <w:r w:rsidRPr="00C578C6">
        <w:t>Mitarbeitende im Unte</w:t>
      </w:r>
      <w:r>
        <w:t>rnehmen sind notwendig um die Prozesse abzuarbeiten. Auf diesem Tabellenblatt können die unterschiedlichen Mitarbeitenden in den Zeilen eingetragen werden mit den jeweiligen Fähigkeiten, die definieren, welche Prozesse diese Mitarbeitenden ausführen können.</w:t>
      </w:r>
    </w:p>
    <w:p w14:paraId="7050D87A" w14:textId="6447143E" w:rsidR="00C578C6" w:rsidRDefault="00C578C6" w:rsidP="00C578C6">
      <w:pPr>
        <w:pStyle w:val="Listenabsatz"/>
        <w:numPr>
          <w:ilvl w:val="0"/>
          <w:numId w:val="25"/>
        </w:numPr>
      </w:pPr>
      <w:r w:rsidRPr="00C578C6">
        <w:t xml:space="preserve">Human </w:t>
      </w:r>
      <w:proofErr w:type="spellStart"/>
      <w:r w:rsidRPr="00C578C6">
        <w:t>resources</w:t>
      </w:r>
      <w:proofErr w:type="spellEnd"/>
      <w:r w:rsidRPr="00C578C6">
        <w:t>: Angabe der Personen im</w:t>
      </w:r>
      <w:r>
        <w:t xml:space="preserve"> Unternehmen</w:t>
      </w:r>
    </w:p>
    <w:p w14:paraId="057592C1" w14:textId="0E2602B3" w:rsidR="00C578C6" w:rsidRPr="00C578C6" w:rsidRDefault="00C578C6" w:rsidP="00C578C6">
      <w:pPr>
        <w:pStyle w:val="Listenabsatz"/>
        <w:numPr>
          <w:ilvl w:val="0"/>
          <w:numId w:val="25"/>
        </w:numPr>
      </w:pPr>
      <w:r>
        <w:t>Prozesse (</w:t>
      </w:r>
      <w:proofErr w:type="spellStart"/>
      <w:r>
        <w:t>grading</w:t>
      </w:r>
      <w:proofErr w:type="spellEnd"/>
      <w:r>
        <w:t xml:space="preserve">, </w:t>
      </w:r>
      <w:proofErr w:type="spellStart"/>
      <w:r>
        <w:t>unloading</w:t>
      </w:r>
      <w:proofErr w:type="spellEnd"/>
      <w:r>
        <w:t>, …): in der Matrix können die Prozesse bei den Personen eingetragen werden, die diesen Prozess durchführen können</w:t>
      </w:r>
    </w:p>
    <w:p w14:paraId="030B6FEF" w14:textId="34A1D794" w:rsidR="00C578C6" w:rsidRDefault="00C578C6" w:rsidP="00884B8F">
      <w:pPr>
        <w:rPr>
          <w:b/>
          <w:bCs/>
        </w:rPr>
      </w:pPr>
      <w:r>
        <w:rPr>
          <w:b/>
          <w:bCs/>
        </w:rPr>
        <w:t xml:space="preserve">Tabellenblatt: </w:t>
      </w:r>
      <w:proofErr w:type="spellStart"/>
      <w:r>
        <w:rPr>
          <w:b/>
          <w:bCs/>
        </w:rPr>
        <w:t>offers</w:t>
      </w:r>
      <w:proofErr w:type="spellEnd"/>
    </w:p>
    <w:p w14:paraId="3FD80CCD" w14:textId="2E0A04A3" w:rsidR="00C578C6" w:rsidRDefault="00C578C6" w:rsidP="00884B8F">
      <w:r>
        <w:t>Die Produkte die im Unternehmen bzw. der Simulation verarbeitet werden können, werden von Privatpersonen oder Unternehmen angeboten und bei Bedarf bestellt. Die Angebote müssen mit allen relevanten Informationen definiert werden.</w:t>
      </w:r>
    </w:p>
    <w:p w14:paraId="5160B8F5" w14:textId="26CDFA57" w:rsidR="00C578C6" w:rsidRDefault="00C578C6" w:rsidP="00C578C6">
      <w:pPr>
        <w:pStyle w:val="Listenabsatz"/>
        <w:numPr>
          <w:ilvl w:val="0"/>
          <w:numId w:val="26"/>
        </w:numPr>
      </w:pPr>
      <w:proofErr w:type="spellStart"/>
      <w:r>
        <w:t>Offers</w:t>
      </w:r>
      <w:proofErr w:type="spellEnd"/>
      <w:r>
        <w:t xml:space="preserve">: eindeutige </w:t>
      </w:r>
      <w:proofErr w:type="spellStart"/>
      <w:r>
        <w:t>Offer</w:t>
      </w:r>
      <w:proofErr w:type="spellEnd"/>
      <w:r>
        <w:t>-ID</w:t>
      </w:r>
    </w:p>
    <w:p w14:paraId="4709A8EE" w14:textId="79C4878A" w:rsidR="00C578C6" w:rsidRDefault="00170986" w:rsidP="00C578C6">
      <w:pPr>
        <w:pStyle w:val="Listenabsatz"/>
        <w:numPr>
          <w:ilvl w:val="0"/>
          <w:numId w:val="26"/>
        </w:numPr>
      </w:pPr>
      <w:proofErr w:type="spellStart"/>
      <w:r w:rsidRPr="00170986">
        <w:t>Product_id</w:t>
      </w:r>
      <w:proofErr w:type="spellEnd"/>
      <w:r w:rsidRPr="00170986">
        <w:t>: Produkt-ID, welches angebo</w:t>
      </w:r>
      <w:r>
        <w:t>ten wird (je Produkt-ID ein Angebot)</w:t>
      </w:r>
    </w:p>
    <w:p w14:paraId="0390BAD6" w14:textId="4F9EAB14" w:rsidR="00170986" w:rsidRDefault="00170986" w:rsidP="00C578C6">
      <w:pPr>
        <w:pStyle w:val="Listenabsatz"/>
        <w:numPr>
          <w:ilvl w:val="0"/>
          <w:numId w:val="26"/>
        </w:numPr>
      </w:pPr>
      <w:proofErr w:type="spellStart"/>
      <w:r w:rsidRPr="00170986">
        <w:t>Offer_arrival_pattern</w:t>
      </w:r>
      <w:proofErr w:type="spellEnd"/>
      <w:r w:rsidRPr="00170986">
        <w:t xml:space="preserve">: wie oft </w:t>
      </w:r>
      <w:r>
        <w:t>kommt ein Angebot an – zyklisch oder einmal</w:t>
      </w:r>
    </w:p>
    <w:p w14:paraId="151602E6" w14:textId="4B147F1D" w:rsidR="00170986" w:rsidRDefault="00170986" w:rsidP="00C578C6">
      <w:pPr>
        <w:pStyle w:val="Listenabsatz"/>
        <w:numPr>
          <w:ilvl w:val="0"/>
          <w:numId w:val="26"/>
        </w:numPr>
      </w:pPr>
      <w:proofErr w:type="spellStart"/>
      <w:r w:rsidRPr="00170986">
        <w:t>Offer_arrival</w:t>
      </w:r>
      <w:proofErr w:type="spellEnd"/>
      <w:r w:rsidRPr="00170986">
        <w:t xml:space="preserve">: </w:t>
      </w:r>
      <w:r>
        <w:t xml:space="preserve">Zeitangabe, </w:t>
      </w:r>
      <w:r w:rsidRPr="00170986">
        <w:t>wann das</w:t>
      </w:r>
      <w:r>
        <w:t xml:space="preserve"> Angebot gestellt wird</w:t>
      </w:r>
    </w:p>
    <w:p w14:paraId="6C5D49AF" w14:textId="70A5F242" w:rsidR="00170986" w:rsidRDefault="00170986" w:rsidP="00C578C6">
      <w:pPr>
        <w:pStyle w:val="Listenabsatz"/>
        <w:numPr>
          <w:ilvl w:val="0"/>
          <w:numId w:val="26"/>
        </w:numPr>
      </w:pPr>
      <w:proofErr w:type="spellStart"/>
      <w:r>
        <w:t>Valid_duration</w:t>
      </w:r>
      <w:proofErr w:type="spellEnd"/>
      <w:r>
        <w:t>: Zeitangabe, wie lange das Angebot gültig ist</w:t>
      </w:r>
    </w:p>
    <w:p w14:paraId="294BC62A" w14:textId="19DFA6FD" w:rsidR="003713C4" w:rsidRDefault="003713C4" w:rsidP="00C578C6">
      <w:pPr>
        <w:pStyle w:val="Listenabsatz"/>
        <w:numPr>
          <w:ilvl w:val="0"/>
          <w:numId w:val="26"/>
        </w:numPr>
      </w:pPr>
      <w:proofErr w:type="spellStart"/>
      <w:r w:rsidRPr="003713C4">
        <w:t>Batch_size</w:t>
      </w:r>
      <w:proofErr w:type="spellEnd"/>
      <w:r w:rsidRPr="003713C4">
        <w:t>: Anzahl an Produkte</w:t>
      </w:r>
      <w:r>
        <w:t>n, die angeboten werden</w:t>
      </w:r>
    </w:p>
    <w:p w14:paraId="3415F3DB" w14:textId="1545E44D" w:rsidR="003713C4" w:rsidRDefault="003713C4" w:rsidP="00C578C6">
      <w:pPr>
        <w:pStyle w:val="Listenabsatz"/>
        <w:numPr>
          <w:ilvl w:val="0"/>
          <w:numId w:val="26"/>
        </w:numPr>
      </w:pPr>
      <w:proofErr w:type="spellStart"/>
      <w:r>
        <w:t>Quality_comp</w:t>
      </w:r>
      <w:proofErr w:type="spellEnd"/>
      <w:r>
        <w:t>: Qualitätsverteilung der Komponenten in den angebotenen Produkten</w:t>
      </w:r>
    </w:p>
    <w:p w14:paraId="35540AC8" w14:textId="3F240C26" w:rsidR="003713C4" w:rsidRDefault="003713C4" w:rsidP="00C578C6">
      <w:pPr>
        <w:pStyle w:val="Listenabsatz"/>
        <w:numPr>
          <w:ilvl w:val="0"/>
          <w:numId w:val="26"/>
        </w:numPr>
        <w:rPr>
          <w:lang w:val="en-US"/>
        </w:rPr>
      </w:pPr>
      <w:proofErr w:type="spellStart"/>
      <w:r w:rsidRPr="003713C4">
        <w:rPr>
          <w:lang w:val="en-US"/>
        </w:rPr>
        <w:t>Buying_price</w:t>
      </w:r>
      <w:proofErr w:type="spellEnd"/>
      <w:r w:rsidRPr="003713C4">
        <w:rPr>
          <w:lang w:val="en-US"/>
        </w:rPr>
        <w:t xml:space="preserve">: </w:t>
      </w:r>
      <w:proofErr w:type="spellStart"/>
      <w:r w:rsidRPr="003713C4">
        <w:rPr>
          <w:lang w:val="en-US"/>
        </w:rPr>
        <w:t>Preis</w:t>
      </w:r>
      <w:proofErr w:type="spellEnd"/>
      <w:r w:rsidRPr="003713C4">
        <w:rPr>
          <w:lang w:val="en-US"/>
        </w:rPr>
        <w:t xml:space="preserve"> je </w:t>
      </w:r>
      <w:proofErr w:type="spellStart"/>
      <w:r w:rsidRPr="003713C4">
        <w:rPr>
          <w:lang w:val="en-US"/>
        </w:rPr>
        <w:t>P</w:t>
      </w:r>
      <w:r>
        <w:rPr>
          <w:lang w:val="en-US"/>
        </w:rPr>
        <w:t>rodukt</w:t>
      </w:r>
      <w:proofErr w:type="spellEnd"/>
    </w:p>
    <w:p w14:paraId="64F2E937" w14:textId="60C0CF5A" w:rsidR="003713C4" w:rsidRDefault="003713C4" w:rsidP="00C578C6">
      <w:pPr>
        <w:pStyle w:val="Listenabsatz"/>
        <w:numPr>
          <w:ilvl w:val="0"/>
          <w:numId w:val="26"/>
        </w:numPr>
      </w:pPr>
      <w:proofErr w:type="spellStart"/>
      <w:r w:rsidRPr="003713C4">
        <w:t>Lead_time</w:t>
      </w:r>
      <w:proofErr w:type="spellEnd"/>
      <w:r w:rsidRPr="003713C4">
        <w:t>: Zeit, wie lan</w:t>
      </w:r>
      <w:r>
        <w:t>ge es nach Bestellung dauert, dass die Produkte geliefert oder abgeholt werden können</w:t>
      </w:r>
    </w:p>
    <w:p w14:paraId="37CB3860" w14:textId="430C414F" w:rsidR="003713C4" w:rsidRPr="003713C4" w:rsidRDefault="003713C4" w:rsidP="00C578C6">
      <w:pPr>
        <w:pStyle w:val="Listenabsatz"/>
        <w:numPr>
          <w:ilvl w:val="0"/>
          <w:numId w:val="26"/>
        </w:numPr>
      </w:pPr>
      <w:proofErr w:type="spellStart"/>
      <w:r>
        <w:t>Delivered</w:t>
      </w:r>
      <w:proofErr w:type="spellEnd"/>
      <w:r>
        <w:t>: Angabe ob die Produkte geliefert werden oder selbst abgeholt werden können</w:t>
      </w:r>
    </w:p>
    <w:p w14:paraId="1F8DBACD" w14:textId="634256DE" w:rsidR="00884B8F" w:rsidRPr="00C578C6" w:rsidRDefault="00884B8F" w:rsidP="00884B8F">
      <w:pPr>
        <w:rPr>
          <w:b/>
          <w:bCs/>
        </w:rPr>
      </w:pPr>
      <w:r w:rsidRPr="00C578C6">
        <w:rPr>
          <w:b/>
          <w:bCs/>
        </w:rPr>
        <w:lastRenderedPageBreak/>
        <w:t xml:space="preserve">Tabellenblatt: </w:t>
      </w:r>
      <w:proofErr w:type="spellStart"/>
      <w:r w:rsidRPr="00C578C6">
        <w:rPr>
          <w:b/>
          <w:bCs/>
        </w:rPr>
        <w:t>initial_orders</w:t>
      </w:r>
      <w:proofErr w:type="spellEnd"/>
    </w:p>
    <w:p w14:paraId="3B27D351" w14:textId="27454778" w:rsidR="00884B8F" w:rsidRDefault="003713C4" w:rsidP="00884B8F">
      <w:r>
        <w:t>Angabe der Bestellungen, die vor Simulationsstart getätigt wurden</w:t>
      </w:r>
    </w:p>
    <w:p w14:paraId="27D392A6" w14:textId="5D710423" w:rsidR="003713C4" w:rsidRDefault="003713C4" w:rsidP="003713C4">
      <w:pPr>
        <w:pStyle w:val="Listenabsatz"/>
        <w:numPr>
          <w:ilvl w:val="0"/>
          <w:numId w:val="27"/>
        </w:numPr>
      </w:pPr>
      <w:r>
        <w:t xml:space="preserve">Order </w:t>
      </w:r>
      <w:proofErr w:type="spellStart"/>
      <w:r>
        <w:t>Nr</w:t>
      </w:r>
      <w:proofErr w:type="spellEnd"/>
      <w:r>
        <w:t>: eindeutige Order-ID</w:t>
      </w:r>
    </w:p>
    <w:p w14:paraId="53B89312" w14:textId="7DC00E27" w:rsidR="003713C4" w:rsidRDefault="003713C4" w:rsidP="003713C4">
      <w:pPr>
        <w:pStyle w:val="Listenabsatz"/>
        <w:numPr>
          <w:ilvl w:val="0"/>
          <w:numId w:val="27"/>
        </w:numPr>
      </w:pPr>
      <w:proofErr w:type="spellStart"/>
      <w:r>
        <w:t>Product_ID</w:t>
      </w:r>
      <w:proofErr w:type="spellEnd"/>
      <w:r>
        <w:t>: bestellte Product-ID</w:t>
      </w:r>
    </w:p>
    <w:p w14:paraId="4BEBEBE6" w14:textId="0AA5726A" w:rsidR="003713C4" w:rsidRDefault="003713C4" w:rsidP="003713C4">
      <w:pPr>
        <w:pStyle w:val="Listenabsatz"/>
        <w:numPr>
          <w:ilvl w:val="0"/>
          <w:numId w:val="27"/>
        </w:numPr>
      </w:pPr>
      <w:proofErr w:type="spellStart"/>
      <w:r>
        <w:t>Quantity</w:t>
      </w:r>
      <w:proofErr w:type="spellEnd"/>
      <w:r>
        <w:t>: Anzahl an bestellten Produkten</w:t>
      </w:r>
    </w:p>
    <w:p w14:paraId="08231485" w14:textId="75E19921" w:rsidR="003713C4" w:rsidRDefault="003713C4" w:rsidP="003713C4">
      <w:pPr>
        <w:pStyle w:val="Listenabsatz"/>
        <w:numPr>
          <w:ilvl w:val="0"/>
          <w:numId w:val="27"/>
        </w:numPr>
      </w:pPr>
      <w:proofErr w:type="spellStart"/>
      <w:r>
        <w:t>Buying_price</w:t>
      </w:r>
      <w:proofErr w:type="spellEnd"/>
      <w:r>
        <w:t>: Preis je Produkt</w:t>
      </w:r>
    </w:p>
    <w:p w14:paraId="6ABC77AE" w14:textId="5FDFA28F" w:rsidR="003713C4" w:rsidRDefault="003713C4" w:rsidP="003713C4">
      <w:pPr>
        <w:pStyle w:val="Listenabsatz"/>
        <w:numPr>
          <w:ilvl w:val="0"/>
          <w:numId w:val="27"/>
        </w:numPr>
      </w:pPr>
      <w:proofErr w:type="spellStart"/>
      <w:r>
        <w:t>Lead_time</w:t>
      </w:r>
      <w:proofErr w:type="spellEnd"/>
      <w:r>
        <w:t>: Zeit, wie lange es nach Simulationsstart dauert, dass die Produkte geliefert oder abgeholt werden können</w:t>
      </w:r>
    </w:p>
    <w:p w14:paraId="216C3340" w14:textId="0FBD90DC" w:rsidR="003713C4" w:rsidRDefault="003713C4" w:rsidP="003713C4">
      <w:pPr>
        <w:pStyle w:val="Listenabsatz"/>
        <w:numPr>
          <w:ilvl w:val="0"/>
          <w:numId w:val="27"/>
        </w:numPr>
      </w:pPr>
      <w:proofErr w:type="spellStart"/>
      <w:r>
        <w:t>Delivered</w:t>
      </w:r>
      <w:proofErr w:type="spellEnd"/>
      <w:r>
        <w:t>: Angabe ob die Produkte geliefert werden oder selbst abgeholt werden müssen</w:t>
      </w:r>
    </w:p>
    <w:p w14:paraId="766AF075" w14:textId="534C996E" w:rsidR="003713C4" w:rsidRDefault="003713C4" w:rsidP="003713C4">
      <w:pPr>
        <w:pStyle w:val="Listenabsatz"/>
        <w:numPr>
          <w:ilvl w:val="0"/>
          <w:numId w:val="27"/>
        </w:numPr>
      </w:pPr>
      <w:proofErr w:type="spellStart"/>
      <w:r>
        <w:t>Quality_distribution</w:t>
      </w:r>
      <w:proofErr w:type="spellEnd"/>
      <w:r>
        <w:t>: Qualitätsverteilung der Komponenten in den bestellten Produkten</w:t>
      </w:r>
    </w:p>
    <w:p w14:paraId="55F8B859" w14:textId="053430C2" w:rsidR="009C597A" w:rsidRDefault="009C597A" w:rsidP="009C597A">
      <w:pPr>
        <w:rPr>
          <w:b/>
          <w:bCs/>
        </w:rPr>
      </w:pPr>
      <w:r>
        <w:rPr>
          <w:b/>
          <w:bCs/>
        </w:rPr>
        <w:t xml:space="preserve">Tabellenblatt: </w:t>
      </w:r>
      <w:proofErr w:type="spellStart"/>
      <w:r>
        <w:rPr>
          <w:b/>
          <w:bCs/>
        </w:rPr>
        <w:t>demand</w:t>
      </w:r>
      <w:proofErr w:type="spellEnd"/>
    </w:p>
    <w:p w14:paraId="41C513EF" w14:textId="42EA8B01" w:rsidR="009C597A" w:rsidRDefault="009C597A" w:rsidP="009C597A">
      <w:r>
        <w:t xml:space="preserve">Produkte mit ausreichend Qualität können an </w:t>
      </w:r>
      <w:proofErr w:type="spellStart"/>
      <w:proofErr w:type="gramStart"/>
      <w:r>
        <w:t>Kund:innen</w:t>
      </w:r>
      <w:proofErr w:type="spellEnd"/>
      <w:proofErr w:type="gramEnd"/>
      <w:r>
        <w:t xml:space="preserve"> verkauft werden. Die Nachfrage an Produkten kann </w:t>
      </w:r>
      <w:r w:rsidR="00DF6D40">
        <w:t>in diesem Tabellenblatt definiert werden</w:t>
      </w:r>
    </w:p>
    <w:p w14:paraId="409A9D5A" w14:textId="4ACE6B24" w:rsidR="009C597A" w:rsidRDefault="00DF6D40" w:rsidP="009C597A">
      <w:pPr>
        <w:pStyle w:val="Listenabsatz"/>
        <w:numPr>
          <w:ilvl w:val="0"/>
          <w:numId w:val="26"/>
        </w:numPr>
      </w:pPr>
      <w:r>
        <w:t>Demand</w:t>
      </w:r>
      <w:r w:rsidR="009C597A">
        <w:t xml:space="preserve">: eindeutige </w:t>
      </w:r>
      <w:r>
        <w:t>Demand</w:t>
      </w:r>
      <w:r w:rsidR="009C597A">
        <w:t>-ID</w:t>
      </w:r>
    </w:p>
    <w:p w14:paraId="6BF1136D" w14:textId="3937F514" w:rsidR="00DF6D40" w:rsidRDefault="00DF6D40" w:rsidP="009C597A">
      <w:pPr>
        <w:pStyle w:val="Listenabsatz"/>
        <w:numPr>
          <w:ilvl w:val="0"/>
          <w:numId w:val="26"/>
        </w:numPr>
      </w:pPr>
      <w:proofErr w:type="spellStart"/>
      <w:r>
        <w:t>Product_type</w:t>
      </w:r>
      <w:proofErr w:type="spellEnd"/>
      <w:r>
        <w:t>: Produkttyp welcher nachgefragt wird</w:t>
      </w:r>
    </w:p>
    <w:p w14:paraId="06936442" w14:textId="43ED854D" w:rsidR="009C597A" w:rsidRDefault="009C597A" w:rsidP="009C597A">
      <w:pPr>
        <w:pStyle w:val="Listenabsatz"/>
        <w:numPr>
          <w:ilvl w:val="0"/>
          <w:numId w:val="26"/>
        </w:numPr>
      </w:pPr>
      <w:proofErr w:type="spellStart"/>
      <w:r w:rsidRPr="00170986">
        <w:t>Product_id</w:t>
      </w:r>
      <w:proofErr w:type="spellEnd"/>
      <w:r w:rsidRPr="00170986">
        <w:t>: Produkt-ID</w:t>
      </w:r>
      <w:r w:rsidR="00DF6D40">
        <w:t>, die angefragt wird oder ‚</w:t>
      </w:r>
      <w:proofErr w:type="spellStart"/>
      <w:r w:rsidR="00DF6D40">
        <w:t>random</w:t>
      </w:r>
      <w:proofErr w:type="spellEnd"/>
      <w:r w:rsidR="00DF6D40">
        <w:t>‘ für ein zufälliges Produkt des angegebenen Typs</w:t>
      </w:r>
    </w:p>
    <w:p w14:paraId="5F79F44B" w14:textId="0BB45A81" w:rsidR="009C597A" w:rsidRDefault="00DF6D40" w:rsidP="009C597A">
      <w:pPr>
        <w:pStyle w:val="Listenabsatz"/>
        <w:numPr>
          <w:ilvl w:val="0"/>
          <w:numId w:val="26"/>
        </w:numPr>
      </w:pPr>
      <w:proofErr w:type="spellStart"/>
      <w:r>
        <w:t>Demand</w:t>
      </w:r>
      <w:r w:rsidR="009C597A" w:rsidRPr="00170986">
        <w:t>_arrival_pattern</w:t>
      </w:r>
      <w:proofErr w:type="spellEnd"/>
      <w:r w:rsidR="009C597A" w:rsidRPr="00170986">
        <w:t xml:space="preserve">: wie oft </w:t>
      </w:r>
      <w:r w:rsidR="009C597A">
        <w:t xml:space="preserve">kommt </w:t>
      </w:r>
      <w:r>
        <w:t xml:space="preserve">eine Nachfrage </w:t>
      </w:r>
      <w:r w:rsidR="009C597A">
        <w:t>an – zyklisch oder einmal</w:t>
      </w:r>
    </w:p>
    <w:p w14:paraId="649DC38D" w14:textId="50CA82A7" w:rsidR="009C597A" w:rsidRDefault="00DF6D40" w:rsidP="009C597A">
      <w:pPr>
        <w:pStyle w:val="Listenabsatz"/>
        <w:numPr>
          <w:ilvl w:val="0"/>
          <w:numId w:val="26"/>
        </w:numPr>
      </w:pPr>
      <w:proofErr w:type="spellStart"/>
      <w:r>
        <w:t>demand</w:t>
      </w:r>
      <w:r w:rsidR="009C597A" w:rsidRPr="00170986">
        <w:t>_arrival</w:t>
      </w:r>
      <w:r>
        <w:t>_distribution</w:t>
      </w:r>
      <w:proofErr w:type="spellEnd"/>
      <w:r w:rsidR="009C597A" w:rsidRPr="00170986">
        <w:t xml:space="preserve">: </w:t>
      </w:r>
      <w:r w:rsidR="009C597A">
        <w:t xml:space="preserve">Zeitangabe, </w:t>
      </w:r>
      <w:r w:rsidR="009C597A" w:rsidRPr="00170986">
        <w:t>wann d</w:t>
      </w:r>
      <w:r>
        <w:t>ie Nachfrage eintrifft</w:t>
      </w:r>
    </w:p>
    <w:p w14:paraId="1363DE0E" w14:textId="3BA3AFDA" w:rsidR="009C597A" w:rsidRDefault="009C597A" w:rsidP="009C597A">
      <w:pPr>
        <w:pStyle w:val="Listenabsatz"/>
        <w:numPr>
          <w:ilvl w:val="0"/>
          <w:numId w:val="26"/>
        </w:numPr>
      </w:pPr>
      <w:proofErr w:type="spellStart"/>
      <w:r>
        <w:t>Valid_duration</w:t>
      </w:r>
      <w:proofErr w:type="spellEnd"/>
      <w:r>
        <w:t>: Zeitangabe, wie lange d</w:t>
      </w:r>
      <w:r w:rsidR="00DF6D40">
        <w:t xml:space="preserve">ie Nachfrage </w:t>
      </w:r>
      <w:r>
        <w:t>gültig ist</w:t>
      </w:r>
    </w:p>
    <w:p w14:paraId="794A6CCA" w14:textId="5242C850" w:rsidR="009C597A" w:rsidRDefault="009C597A" w:rsidP="009C597A">
      <w:pPr>
        <w:pStyle w:val="Listenabsatz"/>
        <w:numPr>
          <w:ilvl w:val="0"/>
          <w:numId w:val="26"/>
        </w:numPr>
      </w:pPr>
      <w:proofErr w:type="spellStart"/>
      <w:r w:rsidRPr="003713C4">
        <w:t>Batch_size</w:t>
      </w:r>
      <w:proofErr w:type="spellEnd"/>
      <w:r w:rsidRPr="003713C4">
        <w:t>: Anzahl an Produkte</w:t>
      </w:r>
      <w:r>
        <w:t xml:space="preserve">n, die </w:t>
      </w:r>
      <w:r w:rsidR="00DF6D40">
        <w:t>nachgefragt</w:t>
      </w:r>
      <w:r>
        <w:t xml:space="preserve"> werden</w:t>
      </w:r>
    </w:p>
    <w:p w14:paraId="3CA6F70D" w14:textId="1BCA804B" w:rsidR="003713C4" w:rsidRPr="003713C4" w:rsidRDefault="003713C4" w:rsidP="003713C4">
      <w:pPr>
        <w:rPr>
          <w:b/>
          <w:bCs/>
        </w:rPr>
      </w:pPr>
      <w:r w:rsidRPr="003713C4">
        <w:rPr>
          <w:b/>
          <w:bCs/>
        </w:rPr>
        <w:t xml:space="preserve">Tabellenblatt: </w:t>
      </w:r>
      <w:proofErr w:type="spellStart"/>
      <w:r w:rsidRPr="003713C4">
        <w:rPr>
          <w:b/>
          <w:bCs/>
        </w:rPr>
        <w:t>place_order</w:t>
      </w:r>
      <w:proofErr w:type="spellEnd"/>
    </w:p>
    <w:p w14:paraId="55435D4F" w14:textId="562E2902" w:rsidR="003713C4" w:rsidRDefault="00C50B98" w:rsidP="003713C4">
      <w:r>
        <w:t>Die angebotenen Produkte müssen mit einer Akquisitions-Strategie begutachtet und bestellt werden. In der Simulation sind folgende Strategien umgesetzt:</w:t>
      </w:r>
    </w:p>
    <w:p w14:paraId="43E81DB3" w14:textId="0A907F50" w:rsidR="00C50B98" w:rsidRDefault="00C50B98" w:rsidP="00C50B98">
      <w:pPr>
        <w:pStyle w:val="Listenabsatz"/>
        <w:numPr>
          <w:ilvl w:val="0"/>
          <w:numId w:val="28"/>
        </w:numPr>
      </w:pPr>
      <w:proofErr w:type="spellStart"/>
      <w:r>
        <w:t>inventory_based</w:t>
      </w:r>
      <w:proofErr w:type="spellEnd"/>
      <w:r>
        <w:t>: Bestellung auf Basis des Lagerstands des angebotenen Produkts</w:t>
      </w:r>
    </w:p>
    <w:p w14:paraId="6470D808" w14:textId="251AF9EC" w:rsidR="00C50B98" w:rsidRDefault="00C50B98" w:rsidP="00C50B98">
      <w:pPr>
        <w:pStyle w:val="Listenabsatz"/>
        <w:numPr>
          <w:ilvl w:val="0"/>
          <w:numId w:val="28"/>
        </w:numPr>
      </w:pPr>
      <w:proofErr w:type="spellStart"/>
      <w:r>
        <w:t>quality_based</w:t>
      </w:r>
      <w:proofErr w:type="spellEnd"/>
      <w:r>
        <w:t xml:space="preserve">: Bestellung auf Basis der angebotenen Qualität des angebotenen </w:t>
      </w:r>
      <w:proofErr w:type="spellStart"/>
      <w:r>
        <w:t>Prodkts</w:t>
      </w:r>
      <w:proofErr w:type="spellEnd"/>
      <w:r>
        <w:t xml:space="preserve"> und auf Basis des Lagerstands</w:t>
      </w:r>
    </w:p>
    <w:p w14:paraId="16F2AB9B" w14:textId="11E28C15" w:rsidR="00C50B98" w:rsidRDefault="00C50B98" w:rsidP="00C50B98">
      <w:pPr>
        <w:pStyle w:val="Listenabsatz"/>
        <w:numPr>
          <w:ilvl w:val="0"/>
          <w:numId w:val="28"/>
        </w:numPr>
      </w:pPr>
      <w:proofErr w:type="spellStart"/>
      <w:r>
        <w:t>utilization_based</w:t>
      </w:r>
      <w:proofErr w:type="spellEnd"/>
      <w:r>
        <w:t>: Bestellung auf Basis der Auslastung der Mitarbeitenden im Unternehmen und des Lagerstands</w:t>
      </w:r>
    </w:p>
    <w:p w14:paraId="21F10475" w14:textId="69911E8E" w:rsidR="00C50B98" w:rsidRDefault="00C50B98" w:rsidP="00C50B98">
      <w:r>
        <w:t>Je nach Kaufpreis der Produkte können unterschiedliche Strategien gewählt werden. Angebote unter dem angegebenen Limit können anders behandelt werden als Angebote über dem Limit.</w:t>
      </w:r>
    </w:p>
    <w:p w14:paraId="7F4E28C4" w14:textId="11119134" w:rsidR="00C50B98" w:rsidRDefault="00C50B98" w:rsidP="00C50B98">
      <w:pPr>
        <w:pStyle w:val="Listenabsatz"/>
        <w:numPr>
          <w:ilvl w:val="0"/>
          <w:numId w:val="29"/>
        </w:numPr>
      </w:pPr>
      <w:proofErr w:type="spellStart"/>
      <w:r w:rsidRPr="00C50B98">
        <w:t>Price_limit</w:t>
      </w:r>
      <w:proofErr w:type="spellEnd"/>
      <w:r w:rsidRPr="00C50B98">
        <w:t>: Angabe des Limits für d</w:t>
      </w:r>
      <w:r>
        <w:t>ie unterschiedlichen Strategien</w:t>
      </w:r>
    </w:p>
    <w:p w14:paraId="590356DC" w14:textId="0C11E7A8" w:rsidR="00C50B98" w:rsidRDefault="00C50B98" w:rsidP="00C50B98">
      <w:pPr>
        <w:pStyle w:val="Listenabsatz"/>
        <w:numPr>
          <w:ilvl w:val="0"/>
          <w:numId w:val="29"/>
        </w:numPr>
      </w:pPr>
      <w:proofErr w:type="spellStart"/>
      <w:r w:rsidRPr="00C50B98">
        <w:t>Disposition_below_limit</w:t>
      </w:r>
      <w:proofErr w:type="spellEnd"/>
      <w:r w:rsidRPr="00C50B98">
        <w:t>: Angabe der A</w:t>
      </w:r>
      <w:r>
        <w:t>k</w:t>
      </w:r>
      <w:r w:rsidRPr="00C50B98">
        <w:t>quisitionsstrategi</w:t>
      </w:r>
      <w:r>
        <w:t>e (siehe oben) für Angebote unter dem Preislimit.</w:t>
      </w:r>
    </w:p>
    <w:p w14:paraId="25F0C12B" w14:textId="727AC91A" w:rsidR="00C50B98" w:rsidRDefault="00C50B98" w:rsidP="00C50B98">
      <w:pPr>
        <w:pStyle w:val="Listenabsatz"/>
        <w:numPr>
          <w:ilvl w:val="0"/>
          <w:numId w:val="29"/>
        </w:numPr>
      </w:pPr>
      <w:proofErr w:type="spellStart"/>
      <w:r w:rsidRPr="00C50B98">
        <w:t>Disposition_below_limit_threshold_inventory</w:t>
      </w:r>
      <w:proofErr w:type="spellEnd"/>
      <w:r w:rsidRPr="00C50B98">
        <w:t>: muss immer befüllt sein – Angabe bis z</w:t>
      </w:r>
      <w:r>
        <w:t>u welchem Lagerstand in % bestellt werden soll</w:t>
      </w:r>
    </w:p>
    <w:p w14:paraId="6B81DE35" w14:textId="5C02E6A7" w:rsidR="00C50B98" w:rsidRPr="00C50B98" w:rsidRDefault="00C50B98" w:rsidP="00C50B98">
      <w:pPr>
        <w:pStyle w:val="Listenabsatz"/>
        <w:numPr>
          <w:ilvl w:val="0"/>
          <w:numId w:val="29"/>
        </w:numPr>
      </w:pPr>
      <w:proofErr w:type="spellStart"/>
      <w:r w:rsidRPr="00C50B98">
        <w:t>Disposition_below_limit_threshold_quality</w:t>
      </w:r>
      <w:proofErr w:type="spellEnd"/>
      <w:r w:rsidRPr="00C50B98">
        <w:t>: Qualitätslimit in % für die Bestellu</w:t>
      </w:r>
      <w:r>
        <w:t xml:space="preserve">ng von Produkten bei der </w:t>
      </w:r>
      <w:proofErr w:type="spellStart"/>
      <w:r>
        <w:t>quality_based</w:t>
      </w:r>
      <w:proofErr w:type="spellEnd"/>
      <w:r>
        <w:t xml:space="preserve"> Strategie</w:t>
      </w:r>
    </w:p>
    <w:p w14:paraId="377B3914" w14:textId="103EE481" w:rsidR="00C50B98" w:rsidRDefault="00C50B98" w:rsidP="00C50B98">
      <w:pPr>
        <w:pStyle w:val="Listenabsatz"/>
        <w:numPr>
          <w:ilvl w:val="0"/>
          <w:numId w:val="29"/>
        </w:numPr>
      </w:pPr>
      <w:proofErr w:type="spellStart"/>
      <w:r w:rsidRPr="00C50B98">
        <w:t>Disposition_below_limit_threshold_</w:t>
      </w:r>
      <w:r w:rsidRPr="00C50B98">
        <w:t>utilization</w:t>
      </w:r>
      <w:proofErr w:type="spellEnd"/>
      <w:r w:rsidRPr="00C50B98">
        <w:t>: Auslastungslimit in % für die Bestel</w:t>
      </w:r>
      <w:r>
        <w:t xml:space="preserve">lung von Produkten bei der </w:t>
      </w:r>
      <w:proofErr w:type="spellStart"/>
      <w:r>
        <w:t>utilization_based</w:t>
      </w:r>
      <w:proofErr w:type="spellEnd"/>
      <w:r>
        <w:t xml:space="preserve"> Strategie</w:t>
      </w:r>
    </w:p>
    <w:p w14:paraId="57D0F18B" w14:textId="51A8D02D" w:rsidR="00C50B98" w:rsidRDefault="00C50B98" w:rsidP="00C50B98">
      <w:pPr>
        <w:pStyle w:val="Listenabsatz"/>
        <w:numPr>
          <w:ilvl w:val="0"/>
          <w:numId w:val="29"/>
        </w:numPr>
      </w:pPr>
      <w:proofErr w:type="spellStart"/>
      <w:r w:rsidRPr="00C50B98">
        <w:lastRenderedPageBreak/>
        <w:t>Min_quantity_below_limit</w:t>
      </w:r>
      <w:proofErr w:type="spellEnd"/>
      <w:r w:rsidRPr="00C50B98">
        <w:t>: Angabe der Stü</w:t>
      </w:r>
      <w:r>
        <w:t>ck, die Mindestens b</w:t>
      </w:r>
      <w:r w:rsidR="007B3529">
        <w:t>estellt werden müssen</w:t>
      </w:r>
    </w:p>
    <w:p w14:paraId="54473D8A" w14:textId="20415513" w:rsidR="007B3529" w:rsidRDefault="007B3529" w:rsidP="00C50B98">
      <w:pPr>
        <w:pStyle w:val="Listenabsatz"/>
        <w:numPr>
          <w:ilvl w:val="0"/>
          <w:numId w:val="29"/>
        </w:numPr>
      </w:pPr>
      <w:proofErr w:type="spellStart"/>
      <w:r>
        <w:t>Disposition_above_limit</w:t>
      </w:r>
      <w:proofErr w:type="spellEnd"/>
      <w:r>
        <w:t>, …: alle Angaben gleich wie unter dem Limit</w:t>
      </w:r>
    </w:p>
    <w:p w14:paraId="5CC02A50" w14:textId="0BBA0DAA" w:rsidR="00E8261F" w:rsidRDefault="00E8261F" w:rsidP="007B3529">
      <w:pPr>
        <w:rPr>
          <w:b/>
          <w:bCs/>
        </w:rPr>
      </w:pPr>
      <w:r>
        <w:rPr>
          <w:b/>
          <w:bCs/>
        </w:rPr>
        <w:t>Tabellenblätter Prozesse</w:t>
      </w:r>
    </w:p>
    <w:p w14:paraId="7BAAE063" w14:textId="00CB1122" w:rsidR="00E8261F" w:rsidRDefault="00E8261F" w:rsidP="007B3529">
      <w:r>
        <w:t>Die Tabellenblätter für die Definition der Parameter der unterschiedlichen Prozesse sind ähnlich aufgebaut.</w:t>
      </w:r>
    </w:p>
    <w:p w14:paraId="095D06B1" w14:textId="58FD0720" w:rsidR="00E8261F" w:rsidRDefault="007B2214" w:rsidP="007B3529">
      <w:r w:rsidRPr="007B2214">
        <w:t>Alle allgemeinen Infos werden h</w:t>
      </w:r>
      <w:r>
        <w:t>ier angeführt:</w:t>
      </w:r>
    </w:p>
    <w:p w14:paraId="5757C9ED" w14:textId="7C4E77E0" w:rsidR="007B2214" w:rsidRDefault="007B2214" w:rsidP="007B2214">
      <w:pPr>
        <w:pStyle w:val="Listenabsatz"/>
        <w:numPr>
          <w:ilvl w:val="0"/>
          <w:numId w:val="31"/>
        </w:numPr>
      </w:pPr>
      <w:proofErr w:type="spellStart"/>
      <w:r>
        <w:t>Process_simulated</w:t>
      </w:r>
      <w:proofErr w:type="spellEnd"/>
      <w:r>
        <w:t xml:space="preserve">: ja oder nein, je nachdem ob es </w:t>
      </w:r>
      <w:r>
        <w:t>diesen Prozess</w:t>
      </w:r>
      <w:r>
        <w:t xml:space="preserve"> im zu simulierenden Unternehmen gibt</w:t>
      </w:r>
    </w:p>
    <w:p w14:paraId="6959CC6D" w14:textId="160A4097" w:rsidR="007B2214" w:rsidRDefault="007B2214" w:rsidP="007B2214">
      <w:pPr>
        <w:pStyle w:val="Listenabsatz"/>
        <w:numPr>
          <w:ilvl w:val="0"/>
          <w:numId w:val="31"/>
        </w:numPr>
      </w:pPr>
      <w:proofErr w:type="spellStart"/>
      <w:r w:rsidRPr="00E8261F">
        <w:t>Human_resources</w:t>
      </w:r>
      <w:proofErr w:type="spellEnd"/>
      <w:r w:rsidRPr="00E8261F">
        <w:t>: Anzahl an Personen, die fü</w:t>
      </w:r>
      <w:r>
        <w:t>r den Prozess benötigt werden</w:t>
      </w:r>
    </w:p>
    <w:p w14:paraId="225CAAA9" w14:textId="160A4097" w:rsidR="007B2214" w:rsidRDefault="007B2214" w:rsidP="007B2214">
      <w:pPr>
        <w:pStyle w:val="Listenabsatz"/>
        <w:numPr>
          <w:ilvl w:val="0"/>
          <w:numId w:val="31"/>
        </w:numPr>
      </w:pPr>
      <w:proofErr w:type="spellStart"/>
      <w:r w:rsidRPr="00E8261F">
        <w:t>Priority</w:t>
      </w:r>
      <w:proofErr w:type="spellEnd"/>
      <w:r w:rsidRPr="00E8261F">
        <w:t>: Angabe der Prozess-</w:t>
      </w:r>
      <w:proofErr w:type="spellStart"/>
      <w:r w:rsidRPr="00E8261F">
        <w:t>Priority</w:t>
      </w:r>
      <w:proofErr w:type="spellEnd"/>
      <w:r w:rsidRPr="00E8261F">
        <w:t>, für</w:t>
      </w:r>
      <w:r>
        <w:t xml:space="preserve"> die Reihung der Prozesse bei den Human Resources (je kleiner die angegebene Nummer, desto wichtiger ist der Prozess)</w:t>
      </w:r>
    </w:p>
    <w:p w14:paraId="7E073315" w14:textId="0F5F09C0" w:rsidR="007B2214" w:rsidRPr="007B2214" w:rsidRDefault="007B2214" w:rsidP="007B2214">
      <w:pPr>
        <w:pStyle w:val="Listenabsatz"/>
        <w:numPr>
          <w:ilvl w:val="0"/>
          <w:numId w:val="31"/>
        </w:numPr>
      </w:pPr>
      <w:r>
        <w:t xml:space="preserve">Duration: Angabe der Prozessdauer. Diese kann von </w:t>
      </w:r>
      <w:r>
        <w:t>unterschiedlichen Parametern abhängig sein, welche bei den Prozessen angegeben werden</w:t>
      </w:r>
      <w:r>
        <w:t xml:space="preserve">. Die Zeitangaben von allen </w:t>
      </w:r>
      <w:proofErr w:type="spellStart"/>
      <w:r>
        <w:t>duration</w:t>
      </w:r>
      <w:r>
        <w:t>s</w:t>
      </w:r>
      <w:proofErr w:type="spellEnd"/>
      <w:r>
        <w:t xml:space="preserve"> werden zusammengezählt</w:t>
      </w:r>
      <w:r>
        <w:t>.</w:t>
      </w:r>
    </w:p>
    <w:p w14:paraId="0240C8F2" w14:textId="5227D26B" w:rsidR="007B3529" w:rsidRPr="00435E21" w:rsidRDefault="007B3529" w:rsidP="007B3529">
      <w:pPr>
        <w:rPr>
          <w:b/>
          <w:bCs/>
        </w:rPr>
      </w:pPr>
      <w:r w:rsidRPr="00435E21">
        <w:rPr>
          <w:b/>
          <w:bCs/>
        </w:rPr>
        <w:t xml:space="preserve">Tabellenblatt </w:t>
      </w:r>
      <w:proofErr w:type="spellStart"/>
      <w:r w:rsidRPr="00435E21">
        <w:rPr>
          <w:b/>
          <w:bCs/>
        </w:rPr>
        <w:t>Pickup_goods</w:t>
      </w:r>
      <w:proofErr w:type="spellEnd"/>
    </w:p>
    <w:p w14:paraId="75268D8D" w14:textId="77777777" w:rsidR="00435E21" w:rsidRDefault="00435E21" w:rsidP="00435E21">
      <w:r>
        <w:t>Parameter, die für die Berechnung der Dauer herangezogen werden können:</w:t>
      </w:r>
      <w:r w:rsidR="007B2214">
        <w:t xml:space="preserve"> </w:t>
      </w:r>
    </w:p>
    <w:p w14:paraId="59E2BA42" w14:textId="36481C34" w:rsidR="00435E21" w:rsidRDefault="007B2214" w:rsidP="00435E21">
      <w:pPr>
        <w:pStyle w:val="Listenabsatz"/>
        <w:numPr>
          <w:ilvl w:val="0"/>
          <w:numId w:val="32"/>
        </w:numPr>
      </w:pPr>
      <w:r>
        <w:t>Anzahl an Mitarbeitenden im Prozess</w:t>
      </w:r>
    </w:p>
    <w:p w14:paraId="4C0B8B7E" w14:textId="3D90128B" w:rsidR="00E8261F" w:rsidRDefault="00435E21" w:rsidP="00435E21">
      <w:pPr>
        <w:pStyle w:val="Listenabsatz"/>
        <w:numPr>
          <w:ilvl w:val="0"/>
          <w:numId w:val="32"/>
        </w:numPr>
      </w:pPr>
      <w:r>
        <w:t>Bestellung</w:t>
      </w:r>
    </w:p>
    <w:p w14:paraId="29F8DD0F" w14:textId="77777777" w:rsidR="00435E21" w:rsidRPr="00435E21" w:rsidRDefault="00435E21" w:rsidP="00435E21">
      <w:pPr>
        <w:rPr>
          <w:b/>
          <w:bCs/>
        </w:rPr>
      </w:pPr>
      <w:r w:rsidRPr="00435E21">
        <w:rPr>
          <w:b/>
          <w:bCs/>
        </w:rPr>
        <w:t xml:space="preserve">Tabellenblatt </w:t>
      </w:r>
      <w:proofErr w:type="spellStart"/>
      <w:r>
        <w:rPr>
          <w:b/>
          <w:bCs/>
        </w:rPr>
        <w:t>unloading_after_pickup</w:t>
      </w:r>
      <w:proofErr w:type="spellEnd"/>
    </w:p>
    <w:p w14:paraId="4B455819" w14:textId="77777777" w:rsidR="00435E21" w:rsidRDefault="00435E21" w:rsidP="00435E21">
      <w:r>
        <w:t xml:space="preserve">Parameter, die für die Berechnung der Dauer herangezogen werden können: </w:t>
      </w:r>
    </w:p>
    <w:p w14:paraId="3E519425" w14:textId="77777777" w:rsidR="00435E21" w:rsidRDefault="00435E21" w:rsidP="00435E21">
      <w:pPr>
        <w:pStyle w:val="Listenabsatz"/>
        <w:numPr>
          <w:ilvl w:val="0"/>
          <w:numId w:val="32"/>
        </w:numPr>
      </w:pPr>
      <w:r>
        <w:t>Anzahl an Mitarbeitenden im Prozess</w:t>
      </w:r>
    </w:p>
    <w:p w14:paraId="3DC55B78" w14:textId="27BAE39F" w:rsidR="00435E21" w:rsidRPr="00E8261F" w:rsidRDefault="00435E21" w:rsidP="00435E21">
      <w:pPr>
        <w:pStyle w:val="Listenabsatz"/>
        <w:numPr>
          <w:ilvl w:val="0"/>
          <w:numId w:val="32"/>
        </w:numPr>
      </w:pPr>
      <w:r>
        <w:t>Bestellung</w:t>
      </w:r>
    </w:p>
    <w:p w14:paraId="61CCB6CA" w14:textId="4A7AF0F0" w:rsidR="00435E21" w:rsidRPr="00435E21" w:rsidRDefault="00435E21" w:rsidP="00435E21">
      <w:pPr>
        <w:rPr>
          <w:b/>
          <w:bCs/>
        </w:rPr>
      </w:pPr>
      <w:r w:rsidRPr="00435E21">
        <w:rPr>
          <w:b/>
          <w:bCs/>
        </w:rPr>
        <w:t xml:space="preserve">Tabellenblatt </w:t>
      </w:r>
      <w:proofErr w:type="spellStart"/>
      <w:r>
        <w:rPr>
          <w:b/>
          <w:bCs/>
        </w:rPr>
        <w:t>unloading_after_</w:t>
      </w:r>
      <w:r>
        <w:rPr>
          <w:b/>
          <w:bCs/>
        </w:rPr>
        <w:t>delivery</w:t>
      </w:r>
      <w:proofErr w:type="spellEnd"/>
    </w:p>
    <w:p w14:paraId="058D3B6D" w14:textId="77777777" w:rsidR="00435E21" w:rsidRDefault="00435E21" w:rsidP="00435E21">
      <w:r>
        <w:t xml:space="preserve">Parameter, die für die Berechnung der Dauer herangezogen werden können: </w:t>
      </w:r>
    </w:p>
    <w:p w14:paraId="162D887C" w14:textId="77777777" w:rsidR="00435E21" w:rsidRDefault="00435E21" w:rsidP="00435E21">
      <w:pPr>
        <w:pStyle w:val="Listenabsatz"/>
        <w:numPr>
          <w:ilvl w:val="0"/>
          <w:numId w:val="32"/>
        </w:numPr>
      </w:pPr>
      <w:r>
        <w:t>Anzahl an Mitarbeitenden im Prozess</w:t>
      </w:r>
    </w:p>
    <w:p w14:paraId="6BD9C640" w14:textId="77777777" w:rsidR="00435E21" w:rsidRPr="00E8261F" w:rsidRDefault="00435E21" w:rsidP="00435E21">
      <w:pPr>
        <w:pStyle w:val="Listenabsatz"/>
        <w:numPr>
          <w:ilvl w:val="0"/>
          <w:numId w:val="32"/>
        </w:numPr>
      </w:pPr>
      <w:r>
        <w:t>Bestellung</w:t>
      </w:r>
    </w:p>
    <w:p w14:paraId="64411028" w14:textId="77777777" w:rsidR="00435E21" w:rsidRPr="00435E21" w:rsidRDefault="00435E21" w:rsidP="00435E21">
      <w:pPr>
        <w:rPr>
          <w:b/>
          <w:bCs/>
        </w:rPr>
      </w:pPr>
      <w:r w:rsidRPr="00435E21">
        <w:rPr>
          <w:b/>
          <w:bCs/>
        </w:rPr>
        <w:t xml:space="preserve">Tabellenblatt </w:t>
      </w:r>
      <w:proofErr w:type="spellStart"/>
      <w:r>
        <w:rPr>
          <w:b/>
          <w:bCs/>
        </w:rPr>
        <w:t>unpacking</w:t>
      </w:r>
      <w:proofErr w:type="spellEnd"/>
    </w:p>
    <w:p w14:paraId="2F15C6DF" w14:textId="77777777" w:rsidR="00435E21" w:rsidRDefault="00435E21" w:rsidP="00435E21">
      <w:r>
        <w:t xml:space="preserve">Parameter, die für die Berechnung der Dauer herangezogen werden können: </w:t>
      </w:r>
    </w:p>
    <w:p w14:paraId="717B188C" w14:textId="77777777" w:rsidR="00435E21" w:rsidRDefault="00435E21" w:rsidP="00435E21">
      <w:pPr>
        <w:pStyle w:val="Listenabsatz"/>
        <w:numPr>
          <w:ilvl w:val="0"/>
          <w:numId w:val="32"/>
        </w:numPr>
      </w:pPr>
      <w:r>
        <w:t>Anzahl an Mitarbeitenden im Prozess</w:t>
      </w:r>
    </w:p>
    <w:p w14:paraId="1A69B443" w14:textId="77777777" w:rsidR="00435E21" w:rsidRPr="00E8261F" w:rsidRDefault="00435E21" w:rsidP="00435E21">
      <w:pPr>
        <w:pStyle w:val="Listenabsatz"/>
        <w:numPr>
          <w:ilvl w:val="0"/>
          <w:numId w:val="32"/>
        </w:numPr>
      </w:pPr>
      <w:r>
        <w:t>Bestellung</w:t>
      </w:r>
    </w:p>
    <w:p w14:paraId="32DE430A" w14:textId="77777777" w:rsidR="009C597A" w:rsidRPr="00435E21" w:rsidRDefault="009C597A" w:rsidP="009C597A">
      <w:pPr>
        <w:rPr>
          <w:b/>
          <w:bCs/>
        </w:rPr>
      </w:pPr>
      <w:r w:rsidRPr="00435E21">
        <w:rPr>
          <w:b/>
          <w:bCs/>
        </w:rPr>
        <w:t xml:space="preserve">Tabellenblatt </w:t>
      </w:r>
      <w:proofErr w:type="spellStart"/>
      <w:r>
        <w:rPr>
          <w:b/>
          <w:bCs/>
        </w:rPr>
        <w:t>grading</w:t>
      </w:r>
      <w:proofErr w:type="spellEnd"/>
    </w:p>
    <w:p w14:paraId="13BEA66F" w14:textId="77777777" w:rsidR="009C597A" w:rsidRDefault="009C597A" w:rsidP="009C597A">
      <w:r>
        <w:t xml:space="preserve">Der </w:t>
      </w:r>
      <w:proofErr w:type="spellStart"/>
      <w:r>
        <w:t>Grading</w:t>
      </w:r>
      <w:proofErr w:type="spellEnd"/>
      <w:r>
        <w:t xml:space="preserve">-Prozess kann in einen aktiven und passiven Prozess unterteilt werden. Bei den aktiven Prozessen werden Mitarbeitende benötigt, die die Produkte bearbeiten, im passiven Prozess wird </w:t>
      </w:r>
      <w:proofErr w:type="spellStart"/>
      <w:r>
        <w:t>Grading</w:t>
      </w:r>
      <w:proofErr w:type="spellEnd"/>
      <w:r>
        <w:t xml:space="preserve"> ohne die Arbeit von Mitarbeitenden durchgeführt (z.B. die automatische Analyse eines Elektronik-Geräts). Es können ein aktiver Prozess, dann passiver und anschließend wieder aktiver Prozess kombiniert werden.</w:t>
      </w:r>
    </w:p>
    <w:p w14:paraId="1403B4F6" w14:textId="77777777" w:rsidR="009C597A" w:rsidRDefault="009C597A" w:rsidP="009C597A">
      <w:r>
        <w:t xml:space="preserve">Parameter, die für die Berechnung der Dauer herangezogen werden können: </w:t>
      </w:r>
    </w:p>
    <w:p w14:paraId="6D420387" w14:textId="77777777" w:rsidR="009C597A" w:rsidRDefault="009C597A" w:rsidP="009C597A">
      <w:pPr>
        <w:pStyle w:val="Listenabsatz"/>
        <w:numPr>
          <w:ilvl w:val="0"/>
          <w:numId w:val="32"/>
        </w:numPr>
      </w:pPr>
      <w:r>
        <w:lastRenderedPageBreak/>
        <w:t>Anzahl an Mitarbeitenden im Prozess</w:t>
      </w:r>
    </w:p>
    <w:p w14:paraId="188E3ACC" w14:textId="77777777" w:rsidR="009C597A" w:rsidRDefault="009C597A" w:rsidP="009C597A">
      <w:pPr>
        <w:pStyle w:val="Listenabsatz"/>
        <w:numPr>
          <w:ilvl w:val="0"/>
          <w:numId w:val="32"/>
        </w:numPr>
      </w:pPr>
      <w:r>
        <w:t xml:space="preserve">Produkt im </w:t>
      </w:r>
      <w:proofErr w:type="spellStart"/>
      <w:r>
        <w:t>Grading</w:t>
      </w:r>
      <w:proofErr w:type="spellEnd"/>
      <w:r>
        <w:t xml:space="preserve"> Prozess</w:t>
      </w:r>
    </w:p>
    <w:p w14:paraId="23725531" w14:textId="77777777" w:rsidR="009C597A" w:rsidRDefault="009C597A" w:rsidP="009C597A">
      <w:pPr>
        <w:pStyle w:val="Listenabsatz"/>
        <w:numPr>
          <w:ilvl w:val="0"/>
          <w:numId w:val="32"/>
        </w:numPr>
      </w:pPr>
      <w:r>
        <w:t>Zufallszahlen: zwei in der Simulation generierte Zufallszahlen</w:t>
      </w:r>
    </w:p>
    <w:p w14:paraId="743AEB4D" w14:textId="77777777" w:rsidR="009C597A" w:rsidRDefault="009C597A" w:rsidP="009C597A">
      <w:r>
        <w:t xml:space="preserve">Zusätzliche Parameter </w:t>
      </w:r>
      <w:proofErr w:type="spellStart"/>
      <w:r>
        <w:t>Grading</w:t>
      </w:r>
      <w:proofErr w:type="spellEnd"/>
    </w:p>
    <w:p w14:paraId="1361D326" w14:textId="77777777" w:rsidR="009C597A" w:rsidRDefault="009C597A" w:rsidP="009C597A">
      <w:pPr>
        <w:pStyle w:val="Listenabsatz"/>
        <w:numPr>
          <w:ilvl w:val="0"/>
          <w:numId w:val="33"/>
        </w:numPr>
      </w:pPr>
      <w:proofErr w:type="spellStart"/>
      <w:r>
        <w:t>Max_grading_spots</w:t>
      </w:r>
      <w:proofErr w:type="spellEnd"/>
      <w:r>
        <w:t>: Maximale Anzahl an Produkten, die gleichzeitig beurteilt werden können.</w:t>
      </w:r>
    </w:p>
    <w:p w14:paraId="392229EF" w14:textId="3EF9BC58" w:rsidR="009C597A" w:rsidRPr="00435E21" w:rsidRDefault="009C597A" w:rsidP="009C597A">
      <w:pPr>
        <w:rPr>
          <w:b/>
          <w:bCs/>
        </w:rPr>
      </w:pPr>
      <w:r w:rsidRPr="00435E21">
        <w:rPr>
          <w:b/>
          <w:bCs/>
        </w:rPr>
        <w:t xml:space="preserve">Tabellenblatt </w:t>
      </w:r>
      <w:proofErr w:type="spellStart"/>
      <w:r>
        <w:rPr>
          <w:b/>
          <w:bCs/>
        </w:rPr>
        <w:t>refurbish</w:t>
      </w:r>
      <w:proofErr w:type="spellEnd"/>
    </w:p>
    <w:p w14:paraId="6EAF90A3" w14:textId="7564B193" w:rsidR="009C597A" w:rsidRDefault="009C597A" w:rsidP="009C597A">
      <w:r>
        <w:t xml:space="preserve">Der </w:t>
      </w:r>
      <w:proofErr w:type="spellStart"/>
      <w:r>
        <w:t>Refurbish</w:t>
      </w:r>
      <w:proofErr w:type="spellEnd"/>
      <w:r>
        <w:t xml:space="preserve">-Prozess kann in einen aktiven und passiven Prozess unterteilt werden. Bei den aktiven Prozessen werden Mitarbeitende benötigt, die die Produkte bearbeiten, im passiven Prozess wird </w:t>
      </w:r>
      <w:proofErr w:type="spellStart"/>
      <w:r>
        <w:t>Refurbishing</w:t>
      </w:r>
      <w:proofErr w:type="spellEnd"/>
      <w:r>
        <w:t xml:space="preserve"> ohne die Arbeit von Mitarbeitenden durchgeführt (z.B. </w:t>
      </w:r>
      <w:r>
        <w:t>der</w:t>
      </w:r>
      <w:r>
        <w:t xml:space="preserve"> </w:t>
      </w:r>
      <w:r>
        <w:t>Installationsvorgang bei Software</w:t>
      </w:r>
      <w:r>
        <w:t>). Es können ein aktiver Prozess, dann passiver und anschließend wieder aktiver Prozess kombiniert werden.</w:t>
      </w:r>
    </w:p>
    <w:p w14:paraId="604C9CBF" w14:textId="77777777" w:rsidR="009C597A" w:rsidRDefault="009C597A" w:rsidP="009C597A">
      <w:r>
        <w:t xml:space="preserve">Parameter, die für die Berechnung der Dauer herangezogen werden können: </w:t>
      </w:r>
    </w:p>
    <w:p w14:paraId="76263C00" w14:textId="77777777" w:rsidR="009C597A" w:rsidRDefault="009C597A" w:rsidP="009C597A">
      <w:pPr>
        <w:pStyle w:val="Listenabsatz"/>
        <w:numPr>
          <w:ilvl w:val="0"/>
          <w:numId w:val="32"/>
        </w:numPr>
      </w:pPr>
      <w:r>
        <w:t>Anzahl an Mitarbeitenden im Prozess</w:t>
      </w:r>
    </w:p>
    <w:p w14:paraId="33D8CC6E" w14:textId="4428F6EE" w:rsidR="009C597A" w:rsidRDefault="009C597A" w:rsidP="009C597A">
      <w:pPr>
        <w:pStyle w:val="Listenabsatz"/>
        <w:numPr>
          <w:ilvl w:val="0"/>
          <w:numId w:val="32"/>
        </w:numPr>
      </w:pPr>
      <w:r>
        <w:t xml:space="preserve">Produkt im </w:t>
      </w:r>
      <w:proofErr w:type="spellStart"/>
      <w:r>
        <w:t>Refurbish</w:t>
      </w:r>
      <w:proofErr w:type="spellEnd"/>
      <w:r>
        <w:t xml:space="preserve"> Prozess</w:t>
      </w:r>
    </w:p>
    <w:p w14:paraId="1F275854" w14:textId="77777777" w:rsidR="009C597A" w:rsidRDefault="009C597A" w:rsidP="009C597A">
      <w:pPr>
        <w:pStyle w:val="Listenabsatz"/>
        <w:numPr>
          <w:ilvl w:val="0"/>
          <w:numId w:val="32"/>
        </w:numPr>
      </w:pPr>
      <w:r>
        <w:t>Zufallszahlen: zwei in der Simulation generierte Zufallszahlen</w:t>
      </w:r>
    </w:p>
    <w:p w14:paraId="4374431E" w14:textId="440F97C7" w:rsidR="009C597A" w:rsidRDefault="009C597A" w:rsidP="009C597A">
      <w:r>
        <w:t xml:space="preserve">Zusätzliche Parameter </w:t>
      </w:r>
      <w:proofErr w:type="spellStart"/>
      <w:r>
        <w:t>Refurbish</w:t>
      </w:r>
      <w:proofErr w:type="spellEnd"/>
    </w:p>
    <w:p w14:paraId="5E3F9D01" w14:textId="61AB2CEA" w:rsidR="009C597A" w:rsidRDefault="009C597A" w:rsidP="009C597A">
      <w:pPr>
        <w:pStyle w:val="Listenabsatz"/>
        <w:numPr>
          <w:ilvl w:val="0"/>
          <w:numId w:val="33"/>
        </w:numPr>
      </w:pPr>
      <w:proofErr w:type="spellStart"/>
      <w:r>
        <w:t>Max_</w:t>
      </w:r>
      <w:r>
        <w:t>refurbish</w:t>
      </w:r>
      <w:r>
        <w:t>_spots</w:t>
      </w:r>
      <w:proofErr w:type="spellEnd"/>
      <w:r>
        <w:t xml:space="preserve">: Maximale Anzahl an Produkten, die gleichzeitig </w:t>
      </w:r>
      <w:r>
        <w:t>aufgearbeitet</w:t>
      </w:r>
      <w:r>
        <w:t xml:space="preserve"> werden können.</w:t>
      </w:r>
    </w:p>
    <w:p w14:paraId="6E5E80C0" w14:textId="788F00A6" w:rsidR="009C597A" w:rsidRPr="00435E21" w:rsidRDefault="009C597A" w:rsidP="009C597A">
      <w:pPr>
        <w:rPr>
          <w:b/>
          <w:bCs/>
        </w:rPr>
      </w:pPr>
      <w:r w:rsidRPr="00435E21">
        <w:rPr>
          <w:b/>
          <w:bCs/>
        </w:rPr>
        <w:t xml:space="preserve">Tabellenblatt </w:t>
      </w:r>
      <w:proofErr w:type="spellStart"/>
      <w:r>
        <w:rPr>
          <w:b/>
          <w:bCs/>
        </w:rPr>
        <w:t>scavenging</w:t>
      </w:r>
      <w:proofErr w:type="spellEnd"/>
    </w:p>
    <w:p w14:paraId="3A7E382B" w14:textId="77777777" w:rsidR="009C597A" w:rsidRDefault="009C597A" w:rsidP="009C597A">
      <w:r>
        <w:t xml:space="preserve">Parameter, die für die Berechnung der Dauer herangezogen werden können: </w:t>
      </w:r>
    </w:p>
    <w:p w14:paraId="173D8B30" w14:textId="77777777" w:rsidR="009C597A" w:rsidRDefault="009C597A" w:rsidP="009C597A">
      <w:pPr>
        <w:pStyle w:val="Listenabsatz"/>
        <w:numPr>
          <w:ilvl w:val="0"/>
          <w:numId w:val="32"/>
        </w:numPr>
      </w:pPr>
      <w:r>
        <w:t>Anzahl an Mitarbeitenden im Prozess</w:t>
      </w:r>
    </w:p>
    <w:p w14:paraId="2F116171" w14:textId="306AB79C" w:rsidR="009C597A" w:rsidRPr="00E8261F" w:rsidRDefault="009C597A" w:rsidP="009C597A">
      <w:pPr>
        <w:pStyle w:val="Listenabsatz"/>
        <w:numPr>
          <w:ilvl w:val="0"/>
          <w:numId w:val="32"/>
        </w:numPr>
      </w:pPr>
      <w:r>
        <w:t xml:space="preserve">Produkt im </w:t>
      </w:r>
      <w:proofErr w:type="spellStart"/>
      <w:r>
        <w:t>Scavenigng</w:t>
      </w:r>
      <w:proofErr w:type="spellEnd"/>
      <w:r>
        <w:t xml:space="preserve"> Prozess</w:t>
      </w:r>
    </w:p>
    <w:p w14:paraId="09129E36" w14:textId="3943B76B" w:rsidR="009C597A" w:rsidRPr="00435E21" w:rsidRDefault="009C597A" w:rsidP="009C597A">
      <w:pPr>
        <w:rPr>
          <w:b/>
          <w:bCs/>
        </w:rPr>
      </w:pPr>
      <w:r w:rsidRPr="00435E21">
        <w:rPr>
          <w:b/>
          <w:bCs/>
        </w:rPr>
        <w:t xml:space="preserve">Tabellenblatt </w:t>
      </w:r>
      <w:proofErr w:type="spellStart"/>
      <w:r>
        <w:rPr>
          <w:b/>
          <w:bCs/>
        </w:rPr>
        <w:t>recycling</w:t>
      </w:r>
      <w:proofErr w:type="spellEnd"/>
    </w:p>
    <w:p w14:paraId="2A4C3C7C" w14:textId="77777777" w:rsidR="009C597A" w:rsidRDefault="009C597A" w:rsidP="009C597A">
      <w:r>
        <w:t xml:space="preserve">Parameter, die für die Berechnung der Dauer herangezogen werden können: </w:t>
      </w:r>
    </w:p>
    <w:p w14:paraId="49B923BC" w14:textId="77777777" w:rsidR="009C597A" w:rsidRDefault="009C597A" w:rsidP="009C597A">
      <w:pPr>
        <w:pStyle w:val="Listenabsatz"/>
        <w:numPr>
          <w:ilvl w:val="0"/>
          <w:numId w:val="32"/>
        </w:numPr>
      </w:pPr>
      <w:r>
        <w:t>Anzahl an Mitarbeitenden im Prozess</w:t>
      </w:r>
    </w:p>
    <w:p w14:paraId="387E2310" w14:textId="335B1E71" w:rsidR="009C597A" w:rsidRPr="00E8261F" w:rsidRDefault="009C597A" w:rsidP="009C597A">
      <w:pPr>
        <w:pStyle w:val="Listenabsatz"/>
        <w:numPr>
          <w:ilvl w:val="0"/>
          <w:numId w:val="32"/>
        </w:numPr>
      </w:pPr>
      <w:r>
        <w:t xml:space="preserve">Produkt im </w:t>
      </w:r>
      <w:r>
        <w:t>Recycling</w:t>
      </w:r>
      <w:r>
        <w:t xml:space="preserve"> Prozess</w:t>
      </w:r>
    </w:p>
    <w:p w14:paraId="1A6D48C4" w14:textId="24ABE19F" w:rsidR="009C597A" w:rsidRPr="00435E21" w:rsidRDefault="009C597A" w:rsidP="009C597A">
      <w:pPr>
        <w:rPr>
          <w:b/>
          <w:bCs/>
        </w:rPr>
      </w:pPr>
      <w:r w:rsidRPr="00435E21">
        <w:rPr>
          <w:b/>
          <w:bCs/>
        </w:rPr>
        <w:t xml:space="preserve">Tabellenblatt </w:t>
      </w:r>
      <w:proofErr w:type="spellStart"/>
      <w:r>
        <w:rPr>
          <w:b/>
          <w:bCs/>
        </w:rPr>
        <w:t>shipping</w:t>
      </w:r>
      <w:proofErr w:type="spellEnd"/>
    </w:p>
    <w:p w14:paraId="6D8D55F3" w14:textId="77777777" w:rsidR="009C597A" w:rsidRDefault="009C597A" w:rsidP="009C597A">
      <w:r>
        <w:t xml:space="preserve">Parameter, die für die Berechnung der Dauer herangezogen werden können: </w:t>
      </w:r>
    </w:p>
    <w:p w14:paraId="622747CE" w14:textId="77777777" w:rsidR="009C597A" w:rsidRDefault="009C597A" w:rsidP="009C597A">
      <w:pPr>
        <w:pStyle w:val="Listenabsatz"/>
        <w:numPr>
          <w:ilvl w:val="0"/>
          <w:numId w:val="32"/>
        </w:numPr>
      </w:pPr>
      <w:r>
        <w:t>Anzahl an Mitarbeitenden im Prozess</w:t>
      </w:r>
    </w:p>
    <w:p w14:paraId="6FC120FC" w14:textId="670B8C03" w:rsidR="009C597A" w:rsidRDefault="009C597A" w:rsidP="009C597A">
      <w:pPr>
        <w:pStyle w:val="Listenabsatz"/>
        <w:numPr>
          <w:ilvl w:val="0"/>
          <w:numId w:val="32"/>
        </w:numPr>
      </w:pPr>
      <w:r>
        <w:t>Produkt</w:t>
      </w:r>
      <w:r>
        <w:t>e</w:t>
      </w:r>
      <w:r>
        <w:t xml:space="preserve"> im </w:t>
      </w:r>
      <w:r>
        <w:t>Shipping</w:t>
      </w:r>
      <w:r>
        <w:t xml:space="preserve"> Prozess</w:t>
      </w:r>
    </w:p>
    <w:p w14:paraId="67AE3C32" w14:textId="772DFC93" w:rsidR="00DF6D40" w:rsidRPr="00DF6D40" w:rsidRDefault="00DF6D40" w:rsidP="00DF6D40">
      <w:pPr>
        <w:rPr>
          <w:b/>
          <w:bCs/>
        </w:rPr>
      </w:pPr>
      <w:r w:rsidRPr="00DF6D40">
        <w:rPr>
          <w:b/>
          <w:bCs/>
        </w:rPr>
        <w:t xml:space="preserve">Tabellenblatt </w:t>
      </w:r>
      <w:proofErr w:type="spellStart"/>
      <w:r>
        <w:rPr>
          <w:b/>
          <w:bCs/>
        </w:rPr>
        <w:t>replenish_components</w:t>
      </w:r>
      <w:proofErr w:type="spellEnd"/>
    </w:p>
    <w:p w14:paraId="41073EF5" w14:textId="6EE63EF9" w:rsidR="00DF6D40" w:rsidRDefault="00A80406" w:rsidP="00DF6D40">
      <w:r>
        <w:t xml:space="preserve">Prozess zur Kontrolle ob genug Ersatzteile vorhanden sind und ob </w:t>
      </w:r>
      <w:proofErr w:type="gramStart"/>
      <w:r>
        <w:t>neue</w:t>
      </w:r>
      <w:proofErr w:type="gramEnd"/>
      <w:r>
        <w:t xml:space="preserve"> bestellt werden müssen</w:t>
      </w:r>
    </w:p>
    <w:p w14:paraId="120AD6AA" w14:textId="3A7C133E" w:rsidR="00A80406" w:rsidRDefault="00A80406" w:rsidP="00A80406">
      <w:pPr>
        <w:pStyle w:val="Listenabsatz"/>
        <w:numPr>
          <w:ilvl w:val="0"/>
          <w:numId w:val="34"/>
        </w:numPr>
      </w:pPr>
      <w:proofErr w:type="spellStart"/>
      <w:r>
        <w:t>Period_review</w:t>
      </w:r>
      <w:proofErr w:type="spellEnd"/>
      <w:r>
        <w:t>: in welchem Abstand wird kontrolliert, ob Ersatzteile bestellt werden müssen</w:t>
      </w:r>
    </w:p>
    <w:p w14:paraId="1540151B" w14:textId="6623F84D" w:rsidR="00A80406" w:rsidRDefault="00A80406" w:rsidP="00A80406">
      <w:pPr>
        <w:pStyle w:val="Listenabsatz"/>
        <w:numPr>
          <w:ilvl w:val="0"/>
          <w:numId w:val="34"/>
        </w:numPr>
      </w:pPr>
      <w:proofErr w:type="spellStart"/>
      <w:r>
        <w:lastRenderedPageBreak/>
        <w:t>Leadtime_order</w:t>
      </w:r>
      <w:proofErr w:type="spellEnd"/>
      <w:r>
        <w:t>: Dauer für die Bestellung der Ersatzteile um im Unternehmen einzutreffen</w:t>
      </w:r>
    </w:p>
    <w:p w14:paraId="0CF98D6C" w14:textId="584F7680" w:rsidR="00A80406" w:rsidRPr="00E8261F" w:rsidRDefault="00A80406" w:rsidP="00A80406">
      <w:pPr>
        <w:pStyle w:val="Listenabsatz"/>
        <w:numPr>
          <w:ilvl w:val="0"/>
          <w:numId w:val="34"/>
        </w:numPr>
      </w:pPr>
      <w:proofErr w:type="spellStart"/>
      <w:r>
        <w:t>Replenishment_policy</w:t>
      </w:r>
      <w:proofErr w:type="spellEnd"/>
      <w:r>
        <w:t xml:space="preserve">: unterschiedliche </w:t>
      </w:r>
      <w:proofErr w:type="spellStart"/>
      <w:r>
        <w:t>Bestellpolicies</w:t>
      </w:r>
      <w:proofErr w:type="spellEnd"/>
      <w:r>
        <w:t xml:space="preserve"> können ausgewählt werden, z.B. </w:t>
      </w:r>
      <w:proofErr w:type="spellStart"/>
      <w:r>
        <w:t>max_order_periodic_review</w:t>
      </w:r>
      <w:proofErr w:type="spellEnd"/>
    </w:p>
    <w:sectPr w:rsidR="00A80406" w:rsidRPr="00E8261F" w:rsidSect="00AE78CC">
      <w:headerReference w:type="default" r:id="rId8"/>
      <w:headerReference w:type="first" r:id="rId9"/>
      <w:footerReference w:type="first" r:id="rId10"/>
      <w:pgSz w:w="11906" w:h="16838"/>
      <w:pgMar w:top="1417" w:right="1417" w:bottom="1134" w:left="1417" w:header="567" w:footer="567"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3763B" w14:textId="77777777" w:rsidR="0070025F" w:rsidRDefault="0070025F" w:rsidP="001326B1">
      <w:pPr>
        <w:spacing w:after="0"/>
      </w:pPr>
      <w:r>
        <w:separator/>
      </w:r>
    </w:p>
  </w:endnote>
  <w:endnote w:type="continuationSeparator" w:id="0">
    <w:p w14:paraId="213AB423" w14:textId="77777777" w:rsidR="0070025F" w:rsidRDefault="0070025F" w:rsidP="001326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Light">
    <w:panose1 w:val="00000400000000000000"/>
    <w:charset w:val="00"/>
    <w:family w:val="auto"/>
    <w:pitch w:val="variable"/>
    <w:sig w:usb0="A00002FF" w:usb1="5000204B" w:usb2="00000000" w:usb3="00000000" w:csb0="00000197" w:csb1="00000000"/>
    <w:embedRegular r:id="rId1" w:fontKey="{27B71F42-5707-4D78-905E-80FA95E42C01}"/>
    <w:embedBold r:id="rId2" w:fontKey="{34230D74-5D2F-46BB-ABED-4D6C2C7436E8}"/>
    <w:embedItalic r:id="rId3" w:fontKey="{9EBFACA2-A037-486D-8D46-1622C6E504AA}"/>
  </w:font>
  <w:font w:name="Nunito Sans ExtraBold">
    <w:panose1 w:val="00000900000000000000"/>
    <w:charset w:val="00"/>
    <w:family w:val="auto"/>
    <w:pitch w:val="variable"/>
    <w:sig w:usb0="A00002FF" w:usb1="5000204B" w:usb2="00000000" w:usb3="00000000" w:csb0="00000197" w:csb1="00000000"/>
    <w:embedRegular r:id="rId4" w:fontKey="{BBC1AE47-7D60-400E-B158-35D35C015DBD}"/>
    <w:embedBold r:id="rId5" w:fontKey="{D377C96C-2E4B-48B1-9C64-56C1516286F6}"/>
  </w:font>
  <w:font w:name="Times New Roman (Textkörper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5B58C" w14:textId="77777777" w:rsidR="00EC2988" w:rsidRPr="00C703BC" w:rsidRDefault="00EC2988" w:rsidP="00C703BC">
    <w:pPr>
      <w:pStyle w:val="Fuzeile"/>
    </w:pPr>
    <w:r>
      <w:t>Text eingeben</w:t>
    </w:r>
    <w:r w:rsidRPr="00C703BC">
      <w:ptab w:relativeTo="margin" w:alignment="center" w:leader="none"/>
    </w:r>
    <w:r w:rsidRPr="00C703BC">
      <w:ptab w:relativeTo="margin" w:alignment="right" w:leader="none"/>
    </w:r>
    <w:r>
      <w:t xml:space="preserve">Seite </w:t>
    </w:r>
    <w:r>
      <w:fldChar w:fldCharType="begin"/>
    </w:r>
    <w:r>
      <w:instrText xml:space="preserve"> PAGE  \* MERGEFORMAT </w:instrText>
    </w:r>
    <w:r>
      <w:fldChar w:fldCharType="separate"/>
    </w:r>
    <w:r>
      <w:rPr>
        <w:noProof/>
      </w:rPr>
      <w:t>2</w:t>
    </w:r>
    <w:r>
      <w:fldChar w:fldCharType="end"/>
    </w:r>
    <w:r>
      <w:t>/</w:t>
    </w:r>
    <w:r w:rsidR="00A80406">
      <w:fldChar w:fldCharType="begin"/>
    </w:r>
    <w:r w:rsidR="00A80406">
      <w:instrText xml:space="preserve"> NUMPAGES  \* MERGEFORMAT </w:instrText>
    </w:r>
    <w:r w:rsidR="00A80406">
      <w:fldChar w:fldCharType="separate"/>
    </w:r>
    <w:r>
      <w:rPr>
        <w:noProof/>
      </w:rPr>
      <w:t>2</w:t>
    </w:r>
    <w:r w:rsidR="00A8040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80D17" w14:textId="77777777" w:rsidR="0070025F" w:rsidRDefault="0070025F" w:rsidP="001326B1">
      <w:pPr>
        <w:spacing w:after="0"/>
      </w:pPr>
      <w:r>
        <w:separator/>
      </w:r>
    </w:p>
  </w:footnote>
  <w:footnote w:type="continuationSeparator" w:id="0">
    <w:p w14:paraId="54F9698E" w14:textId="77777777" w:rsidR="0070025F" w:rsidRDefault="0070025F" w:rsidP="001326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E1B91" w14:textId="77777777" w:rsidR="003A5463" w:rsidRDefault="003A5463" w:rsidP="003A5463">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5CDE5" w14:textId="77777777" w:rsidR="00C633AE" w:rsidRDefault="00C633AE" w:rsidP="001326B1">
    <w:pPr>
      <w:pStyle w:val="Kopfzeile"/>
      <w:jc w:val="right"/>
    </w:pPr>
    <w:r>
      <w:rPr>
        <w:noProof/>
      </w:rPr>
      <w:drawing>
        <wp:inline distT="0" distB="0" distL="0" distR="0" wp14:anchorId="2444FE93" wp14:editId="05E7255F">
          <wp:extent cx="757010" cy="648000"/>
          <wp:effectExtent l="0" t="0" r="5080" b="0"/>
          <wp:docPr id="140055319" name="Grafik 140055319" descr="Ein Bild, das Text enthä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55319" name="Grafik 140055319" descr="Ein Bild, das Text enthält."/>
                  <pic:cNvPicPr/>
                </pic:nvPicPr>
                <pic:blipFill>
                  <a:blip r:embed="rId1">
                    <a:extLst>
                      <a:ext uri="{28A0092B-C50C-407E-A947-70E740481C1C}">
                        <a14:useLocalDpi xmlns:a14="http://schemas.microsoft.com/office/drawing/2010/main" val="0"/>
                      </a:ext>
                    </a:extLst>
                  </a:blip>
                  <a:stretch>
                    <a:fillRect/>
                  </a:stretch>
                </pic:blipFill>
                <pic:spPr>
                  <a:xfrm>
                    <a:off x="0" y="0"/>
                    <a:ext cx="757010" cy="648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32F7"/>
    <w:multiLevelType w:val="hybridMultilevel"/>
    <w:tmpl w:val="EE2C9F9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6A46A9E"/>
    <w:multiLevelType w:val="hybridMultilevel"/>
    <w:tmpl w:val="EEC8F56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82356F4"/>
    <w:multiLevelType w:val="multilevel"/>
    <w:tmpl w:val="11E26850"/>
    <w:styleLink w:val="AktuelleListe4"/>
    <w:lvl w:ilvl="0">
      <w:start w:val="1"/>
      <w:numFmt w:val="decimal"/>
      <w:isLgl/>
      <w:lvlText w:val="%1."/>
      <w:lvlJc w:val="left"/>
      <w:pPr>
        <w:ind w:left="454" w:hanging="454"/>
      </w:pPr>
      <w:rPr>
        <w:rFonts w:hint="default"/>
      </w:rPr>
    </w:lvl>
    <w:lvl w:ilvl="1">
      <w:start w:val="1"/>
      <w:numFmt w:val="decimal"/>
      <w:isLgl/>
      <w:lvlText w:val="%1.%2."/>
      <w:lvlJc w:val="left"/>
      <w:pPr>
        <w:ind w:left="567" w:hanging="11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45399A"/>
    <w:multiLevelType w:val="multilevel"/>
    <w:tmpl w:val="C388B8D4"/>
    <w:styleLink w:val="AktuelleListe7"/>
    <w:lvl w:ilvl="0">
      <w:start w:val="1"/>
      <w:numFmt w:val="decimal"/>
      <w:isLgl/>
      <w:lvlText w:val="%1."/>
      <w:lvlJc w:val="left"/>
      <w:pPr>
        <w:ind w:left="567" w:hanging="567"/>
      </w:pPr>
      <w:rPr>
        <w:rFonts w:hint="default"/>
      </w:rPr>
    </w:lvl>
    <w:lvl w:ilvl="1">
      <w:start w:val="1"/>
      <w:numFmt w:val="decimal"/>
      <w:isLgl/>
      <w:lvlText w:val="%1.%2."/>
      <w:lvlJc w:val="left"/>
      <w:pPr>
        <w:ind w:left="454" w:firstLine="11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C5EF1"/>
    <w:multiLevelType w:val="hybridMultilevel"/>
    <w:tmpl w:val="0152FB5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A2A69A2"/>
    <w:multiLevelType w:val="multilevel"/>
    <w:tmpl w:val="28C213AC"/>
    <w:styleLink w:val="AktuelleListe1"/>
    <w:lvl w:ilvl="0">
      <w:start w:val="1"/>
      <w:numFmt w:val="decimal"/>
      <w:isLg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9F5F97"/>
    <w:multiLevelType w:val="hybridMultilevel"/>
    <w:tmpl w:val="24CE4970"/>
    <w:lvl w:ilvl="0" w:tplc="DD6883E8">
      <w:start w:val="1"/>
      <w:numFmt w:val="decimal"/>
      <w:pStyle w:val="NummerierungEinzug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7F7F3E"/>
    <w:multiLevelType w:val="hybridMultilevel"/>
    <w:tmpl w:val="791EF5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140487D"/>
    <w:multiLevelType w:val="multilevel"/>
    <w:tmpl w:val="0F1ACC2C"/>
    <w:styleLink w:val="AktuelleListe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F66E42"/>
    <w:multiLevelType w:val="hybridMultilevel"/>
    <w:tmpl w:val="CD06F548"/>
    <w:lvl w:ilvl="0" w:tplc="6C183EEA">
      <w:start w:val="1"/>
      <w:numFmt w:val="bullet"/>
      <w:pStyle w:val="AufzhlungStandard"/>
      <w:lvlText w:val=""/>
      <w:lvlJc w:val="left"/>
      <w:pPr>
        <w:ind w:left="357" w:hanging="35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3179E7"/>
    <w:multiLevelType w:val="multilevel"/>
    <w:tmpl w:val="FD3EE764"/>
    <w:styleLink w:val="AktuelleListe8"/>
    <w:lvl w:ilvl="0">
      <w:start w:val="1"/>
      <w:numFmt w:val="decimal"/>
      <w:isLgl/>
      <w:lvlText w:val="%1."/>
      <w:lvlJc w:val="left"/>
      <w:pPr>
        <w:ind w:left="567" w:hanging="567"/>
      </w:pPr>
      <w:rPr>
        <w:rFonts w:hint="default"/>
      </w:rPr>
    </w:lvl>
    <w:lvl w:ilvl="1">
      <w:start w:val="1"/>
      <w:numFmt w:val="decimal"/>
      <w:isLgl/>
      <w:lvlText w:val="%1.%2."/>
      <w:lvlJc w:val="left"/>
      <w:pPr>
        <w:tabs>
          <w:tab w:val="num" w:pos="567"/>
        </w:tabs>
        <w:ind w:left="567"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792790"/>
    <w:multiLevelType w:val="multilevel"/>
    <w:tmpl w:val="09F2C5F0"/>
    <w:styleLink w:val="AktuelleListe3"/>
    <w:lvl w:ilvl="0">
      <w:start w:val="1"/>
      <w:numFmt w:val="decimal"/>
      <w:isLgl/>
      <w:lvlText w:val="%1."/>
      <w:lvlJc w:val="left"/>
      <w:pPr>
        <w:ind w:left="454" w:hanging="454"/>
      </w:pPr>
      <w:rPr>
        <w:rFonts w:hint="default"/>
      </w:rPr>
    </w:lvl>
    <w:lvl w:ilvl="1">
      <w:start w:val="1"/>
      <w:numFmt w:val="decimal"/>
      <w:isLgl/>
      <w:lvlText w:val="%1.%2."/>
      <w:lvlJc w:val="left"/>
      <w:pPr>
        <w:ind w:left="680" w:hanging="22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7FE6507"/>
    <w:multiLevelType w:val="multilevel"/>
    <w:tmpl w:val="85B639A0"/>
    <w:lvl w:ilvl="0">
      <w:start w:val="1"/>
      <w:numFmt w:val="decimal"/>
      <w:pStyle w:val="berschrift1"/>
      <w:isLgl/>
      <w:lvlText w:val="%1."/>
      <w:lvlJc w:val="left"/>
      <w:pPr>
        <w:ind w:left="567" w:hanging="567"/>
      </w:pPr>
      <w:rPr>
        <w:rFonts w:hint="default"/>
      </w:rPr>
    </w:lvl>
    <w:lvl w:ilvl="1">
      <w:start w:val="1"/>
      <w:numFmt w:val="decimal"/>
      <w:pStyle w:val="berschrift2"/>
      <w:isLgl/>
      <w:lvlText w:val="%1.%2."/>
      <w:lvlJc w:val="left"/>
      <w:pPr>
        <w:ind w:left="567" w:hanging="567"/>
      </w:pPr>
      <w:rPr>
        <w:rFonts w:hint="default"/>
      </w:rPr>
    </w:lvl>
    <w:lvl w:ilvl="2">
      <w:start w:val="1"/>
      <w:numFmt w:val="decimal"/>
      <w:pStyle w:val="berschrift3"/>
      <w:isLgl/>
      <w:lvlText w:val="%1.%2.%3."/>
      <w:lvlJc w:val="left"/>
      <w:pPr>
        <w:ind w:left="1418"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0B7B6C"/>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B7262E0"/>
    <w:multiLevelType w:val="multilevel"/>
    <w:tmpl w:val="5296C750"/>
    <w:styleLink w:val="AktuelleListe9"/>
    <w:lvl w:ilvl="0">
      <w:start w:val="1"/>
      <w:numFmt w:val="decimal"/>
      <w:isLgl/>
      <w:lvlText w:val="%1."/>
      <w:lvlJc w:val="lef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1134"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9B12BA"/>
    <w:multiLevelType w:val="hybridMultilevel"/>
    <w:tmpl w:val="1BB66C9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CB37CC5"/>
    <w:multiLevelType w:val="hybridMultilevel"/>
    <w:tmpl w:val="F9BC49AE"/>
    <w:lvl w:ilvl="0" w:tplc="392EE766">
      <w:start w:val="1"/>
      <w:numFmt w:val="decimal"/>
      <w:pStyle w:val="NummerierungStandard"/>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17" w15:restartNumberingAfterBreak="0">
    <w:nsid w:val="31833870"/>
    <w:multiLevelType w:val="hybridMultilevel"/>
    <w:tmpl w:val="C14CFC0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9BD3FF6"/>
    <w:multiLevelType w:val="hybridMultilevel"/>
    <w:tmpl w:val="E9727E2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AC72C4E"/>
    <w:multiLevelType w:val="hybridMultilevel"/>
    <w:tmpl w:val="CAC808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B9F77F6"/>
    <w:multiLevelType w:val="hybridMultilevel"/>
    <w:tmpl w:val="EF1800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4D975EA"/>
    <w:multiLevelType w:val="hybridMultilevel"/>
    <w:tmpl w:val="DF4E78E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45F20ACD"/>
    <w:multiLevelType w:val="multilevel"/>
    <w:tmpl w:val="30BE44BE"/>
    <w:styleLink w:val="AktuelleListe6"/>
    <w:lvl w:ilvl="0">
      <w:start w:val="1"/>
      <w:numFmt w:val="decimal"/>
      <w:isLgl/>
      <w:lvlText w:val="%1."/>
      <w:lvlJc w:val="left"/>
      <w:pPr>
        <w:ind w:left="567" w:hanging="567"/>
      </w:pPr>
      <w:rPr>
        <w:rFonts w:hint="default"/>
      </w:rPr>
    </w:lvl>
    <w:lvl w:ilvl="1">
      <w:start w:val="1"/>
      <w:numFmt w:val="decimal"/>
      <w:isLgl/>
      <w:lvlText w:val="%1.%2."/>
      <w:lvlJc w:val="left"/>
      <w:pPr>
        <w:tabs>
          <w:tab w:val="num" w:pos="454"/>
        </w:tabs>
        <w:ind w:left="45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CE1EE7"/>
    <w:multiLevelType w:val="multilevel"/>
    <w:tmpl w:val="99409A86"/>
    <w:styleLink w:val="AktuelleListe5"/>
    <w:lvl w:ilvl="0">
      <w:start w:val="1"/>
      <w:numFmt w:val="decimal"/>
      <w:isLgl/>
      <w:lvlText w:val="%1."/>
      <w:lvlJc w:val="left"/>
      <w:pPr>
        <w:ind w:left="454" w:hanging="454"/>
      </w:pPr>
      <w:rPr>
        <w:rFonts w:hint="default"/>
      </w:rPr>
    </w:lvl>
    <w:lvl w:ilvl="1">
      <w:start w:val="1"/>
      <w:numFmt w:val="decimal"/>
      <w:isLgl/>
      <w:lvlText w:val="%1.%2."/>
      <w:lvlJc w:val="left"/>
      <w:pPr>
        <w:tabs>
          <w:tab w:val="num" w:pos="454"/>
        </w:tabs>
        <w:ind w:left="45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6F2414"/>
    <w:multiLevelType w:val="hybridMultilevel"/>
    <w:tmpl w:val="8594FF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63102C2D"/>
    <w:multiLevelType w:val="hybridMultilevel"/>
    <w:tmpl w:val="10E6BA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688C1E73"/>
    <w:multiLevelType w:val="hybridMultilevel"/>
    <w:tmpl w:val="A192E63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69437A11"/>
    <w:multiLevelType w:val="multilevel"/>
    <w:tmpl w:val="5CC0B05E"/>
    <w:styleLink w:val="AktuelleListe10"/>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B05ADA"/>
    <w:multiLevelType w:val="hybridMultilevel"/>
    <w:tmpl w:val="37066B2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747D414C"/>
    <w:multiLevelType w:val="hybridMultilevel"/>
    <w:tmpl w:val="7E02880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753E27AA"/>
    <w:multiLevelType w:val="hybridMultilevel"/>
    <w:tmpl w:val="C76862B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7AAC73A3"/>
    <w:multiLevelType w:val="hybridMultilevel"/>
    <w:tmpl w:val="069266D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7ADA460A"/>
    <w:multiLevelType w:val="hybridMultilevel"/>
    <w:tmpl w:val="7AF22D6C"/>
    <w:lvl w:ilvl="0" w:tplc="351CFA7C">
      <w:numFmt w:val="bullet"/>
      <w:lvlText w:val="•"/>
      <w:lvlJc w:val="left"/>
      <w:pPr>
        <w:ind w:left="720" w:hanging="360"/>
      </w:pPr>
      <w:rPr>
        <w:rFonts w:ascii="Nunito Sans Light" w:eastAsiaTheme="minorHAnsi" w:hAnsi="Nunito Sans Light"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7E113463"/>
    <w:multiLevelType w:val="hybridMultilevel"/>
    <w:tmpl w:val="219263BE"/>
    <w:lvl w:ilvl="0" w:tplc="351CFA7C">
      <w:numFmt w:val="bullet"/>
      <w:lvlText w:val="•"/>
      <w:lvlJc w:val="left"/>
      <w:pPr>
        <w:ind w:left="720" w:hanging="360"/>
      </w:pPr>
      <w:rPr>
        <w:rFonts w:ascii="Nunito Sans Light" w:eastAsiaTheme="minorHAnsi" w:hAnsi="Nunito Sans Light"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1"/>
  </w:num>
  <w:num w:numId="4">
    <w:abstractNumId w:val="2"/>
  </w:num>
  <w:num w:numId="5">
    <w:abstractNumId w:val="23"/>
  </w:num>
  <w:num w:numId="6">
    <w:abstractNumId w:val="22"/>
  </w:num>
  <w:num w:numId="7">
    <w:abstractNumId w:val="3"/>
  </w:num>
  <w:num w:numId="8">
    <w:abstractNumId w:val="10"/>
  </w:num>
  <w:num w:numId="9">
    <w:abstractNumId w:val="14"/>
  </w:num>
  <w:num w:numId="10">
    <w:abstractNumId w:val="27"/>
  </w:num>
  <w:num w:numId="11">
    <w:abstractNumId w:val="8"/>
  </w:num>
  <w:num w:numId="12">
    <w:abstractNumId w:val="12"/>
  </w:num>
  <w:num w:numId="13">
    <w:abstractNumId w:val="6"/>
  </w:num>
  <w:num w:numId="14">
    <w:abstractNumId w:val="9"/>
  </w:num>
  <w:num w:numId="15">
    <w:abstractNumId w:val="16"/>
  </w:num>
  <w:num w:numId="16">
    <w:abstractNumId w:val="17"/>
  </w:num>
  <w:num w:numId="17">
    <w:abstractNumId w:val="20"/>
  </w:num>
  <w:num w:numId="18">
    <w:abstractNumId w:val="4"/>
  </w:num>
  <w:num w:numId="19">
    <w:abstractNumId w:val="18"/>
  </w:num>
  <w:num w:numId="20">
    <w:abstractNumId w:val="33"/>
  </w:num>
  <w:num w:numId="21">
    <w:abstractNumId w:val="32"/>
  </w:num>
  <w:num w:numId="22">
    <w:abstractNumId w:val="28"/>
  </w:num>
  <w:num w:numId="23">
    <w:abstractNumId w:val="15"/>
  </w:num>
  <w:num w:numId="24">
    <w:abstractNumId w:val="24"/>
  </w:num>
  <w:num w:numId="25">
    <w:abstractNumId w:val="26"/>
  </w:num>
  <w:num w:numId="26">
    <w:abstractNumId w:val="1"/>
  </w:num>
  <w:num w:numId="27">
    <w:abstractNumId w:val="31"/>
  </w:num>
  <w:num w:numId="28">
    <w:abstractNumId w:val="19"/>
  </w:num>
  <w:num w:numId="29">
    <w:abstractNumId w:val="29"/>
  </w:num>
  <w:num w:numId="30">
    <w:abstractNumId w:val="0"/>
  </w:num>
  <w:num w:numId="31">
    <w:abstractNumId w:val="30"/>
  </w:num>
  <w:num w:numId="32">
    <w:abstractNumId w:val="25"/>
  </w:num>
  <w:num w:numId="33">
    <w:abstractNumId w:val="7"/>
  </w:num>
  <w:num w:numId="3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TrueTypeFonts/>
  <w:proofState w:spelling="clean" w:grammar="clean"/>
  <w:stylePaneFormatFilter w:val="5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A6A"/>
    <w:rsid w:val="00006A80"/>
    <w:rsid w:val="0001332E"/>
    <w:rsid w:val="00021DAD"/>
    <w:rsid w:val="000235F7"/>
    <w:rsid w:val="00060111"/>
    <w:rsid w:val="00072F74"/>
    <w:rsid w:val="00074C12"/>
    <w:rsid w:val="0009381F"/>
    <w:rsid w:val="00093BA8"/>
    <w:rsid w:val="000B041E"/>
    <w:rsid w:val="000B1DE9"/>
    <w:rsid w:val="000B3894"/>
    <w:rsid w:val="000C0247"/>
    <w:rsid w:val="000C07D8"/>
    <w:rsid w:val="000C2C9E"/>
    <w:rsid w:val="000D01A3"/>
    <w:rsid w:val="000D57DB"/>
    <w:rsid w:val="000F3622"/>
    <w:rsid w:val="00105010"/>
    <w:rsid w:val="00111086"/>
    <w:rsid w:val="001326B1"/>
    <w:rsid w:val="001412D5"/>
    <w:rsid w:val="001429AB"/>
    <w:rsid w:val="00170986"/>
    <w:rsid w:val="001712A8"/>
    <w:rsid w:val="00173862"/>
    <w:rsid w:val="00196486"/>
    <w:rsid w:val="001C6FAE"/>
    <w:rsid w:val="001E0FD8"/>
    <w:rsid w:val="001E78AD"/>
    <w:rsid w:val="00237570"/>
    <w:rsid w:val="0028111C"/>
    <w:rsid w:val="002977FC"/>
    <w:rsid w:val="002A34B8"/>
    <w:rsid w:val="002A7999"/>
    <w:rsid w:val="002B289D"/>
    <w:rsid w:val="002D35E2"/>
    <w:rsid w:val="002D673D"/>
    <w:rsid w:val="002E4524"/>
    <w:rsid w:val="002F411C"/>
    <w:rsid w:val="00304E73"/>
    <w:rsid w:val="003168FE"/>
    <w:rsid w:val="00323D84"/>
    <w:rsid w:val="0033407D"/>
    <w:rsid w:val="003376C2"/>
    <w:rsid w:val="00351A6A"/>
    <w:rsid w:val="00353457"/>
    <w:rsid w:val="00353BE6"/>
    <w:rsid w:val="003713C4"/>
    <w:rsid w:val="003733EC"/>
    <w:rsid w:val="003734D5"/>
    <w:rsid w:val="003775E2"/>
    <w:rsid w:val="003911A5"/>
    <w:rsid w:val="0039240C"/>
    <w:rsid w:val="003A2823"/>
    <w:rsid w:val="003A4D85"/>
    <w:rsid w:val="003A5463"/>
    <w:rsid w:val="003D6A6C"/>
    <w:rsid w:val="004062D6"/>
    <w:rsid w:val="00422724"/>
    <w:rsid w:val="00432F03"/>
    <w:rsid w:val="00435E21"/>
    <w:rsid w:val="0046551E"/>
    <w:rsid w:val="00470A1C"/>
    <w:rsid w:val="00471C9C"/>
    <w:rsid w:val="00476B9A"/>
    <w:rsid w:val="00483409"/>
    <w:rsid w:val="004A311B"/>
    <w:rsid w:val="004A45BD"/>
    <w:rsid w:val="004B2B41"/>
    <w:rsid w:val="004B44B3"/>
    <w:rsid w:val="004C3E0D"/>
    <w:rsid w:val="004C77FD"/>
    <w:rsid w:val="004D1F6B"/>
    <w:rsid w:val="004D531D"/>
    <w:rsid w:val="004D70A1"/>
    <w:rsid w:val="00515090"/>
    <w:rsid w:val="005272D7"/>
    <w:rsid w:val="00527E98"/>
    <w:rsid w:val="0053057F"/>
    <w:rsid w:val="005707DE"/>
    <w:rsid w:val="0058691E"/>
    <w:rsid w:val="005A2D62"/>
    <w:rsid w:val="005E0213"/>
    <w:rsid w:val="005E45E9"/>
    <w:rsid w:val="0060045C"/>
    <w:rsid w:val="00600D96"/>
    <w:rsid w:val="00604AED"/>
    <w:rsid w:val="006055D1"/>
    <w:rsid w:val="00611FC2"/>
    <w:rsid w:val="0065499D"/>
    <w:rsid w:val="006902F9"/>
    <w:rsid w:val="006A40E4"/>
    <w:rsid w:val="006C190D"/>
    <w:rsid w:val="006C48C3"/>
    <w:rsid w:val="006D3447"/>
    <w:rsid w:val="006E422D"/>
    <w:rsid w:val="006E6395"/>
    <w:rsid w:val="0070025F"/>
    <w:rsid w:val="007118D6"/>
    <w:rsid w:val="00725991"/>
    <w:rsid w:val="00776137"/>
    <w:rsid w:val="00783ED2"/>
    <w:rsid w:val="0078685E"/>
    <w:rsid w:val="007A0A04"/>
    <w:rsid w:val="007A7F0F"/>
    <w:rsid w:val="007B2214"/>
    <w:rsid w:val="007B3529"/>
    <w:rsid w:val="007E31E7"/>
    <w:rsid w:val="00823D56"/>
    <w:rsid w:val="0085381F"/>
    <w:rsid w:val="00856E0B"/>
    <w:rsid w:val="00871C6B"/>
    <w:rsid w:val="00880A8C"/>
    <w:rsid w:val="00884B8F"/>
    <w:rsid w:val="008858B2"/>
    <w:rsid w:val="008A5A2D"/>
    <w:rsid w:val="008B648D"/>
    <w:rsid w:val="008C61D3"/>
    <w:rsid w:val="008D20A6"/>
    <w:rsid w:val="008D36D7"/>
    <w:rsid w:val="008F2FCC"/>
    <w:rsid w:val="008F7395"/>
    <w:rsid w:val="0092145D"/>
    <w:rsid w:val="00921E0F"/>
    <w:rsid w:val="00945FA2"/>
    <w:rsid w:val="00952732"/>
    <w:rsid w:val="0095646A"/>
    <w:rsid w:val="0097302F"/>
    <w:rsid w:val="00977761"/>
    <w:rsid w:val="0098158B"/>
    <w:rsid w:val="0098621C"/>
    <w:rsid w:val="00995C65"/>
    <w:rsid w:val="00996C32"/>
    <w:rsid w:val="009A1C44"/>
    <w:rsid w:val="009A29C4"/>
    <w:rsid w:val="009B2824"/>
    <w:rsid w:val="009B4D14"/>
    <w:rsid w:val="009C597A"/>
    <w:rsid w:val="009C6205"/>
    <w:rsid w:val="009F0E1F"/>
    <w:rsid w:val="00A256BE"/>
    <w:rsid w:val="00A2687B"/>
    <w:rsid w:val="00A32CD6"/>
    <w:rsid w:val="00A33032"/>
    <w:rsid w:val="00A40688"/>
    <w:rsid w:val="00A4111E"/>
    <w:rsid w:val="00A51C33"/>
    <w:rsid w:val="00A5601B"/>
    <w:rsid w:val="00A56C5C"/>
    <w:rsid w:val="00A610C3"/>
    <w:rsid w:val="00A72966"/>
    <w:rsid w:val="00A72ED0"/>
    <w:rsid w:val="00A80406"/>
    <w:rsid w:val="00A9070E"/>
    <w:rsid w:val="00AA15E7"/>
    <w:rsid w:val="00AB2741"/>
    <w:rsid w:val="00AB2CAC"/>
    <w:rsid w:val="00AC736A"/>
    <w:rsid w:val="00AD2588"/>
    <w:rsid w:val="00AE024E"/>
    <w:rsid w:val="00AE6B89"/>
    <w:rsid w:val="00AE78CC"/>
    <w:rsid w:val="00AF74C4"/>
    <w:rsid w:val="00B01D2D"/>
    <w:rsid w:val="00B130AA"/>
    <w:rsid w:val="00B15253"/>
    <w:rsid w:val="00B37FD7"/>
    <w:rsid w:val="00B42641"/>
    <w:rsid w:val="00B63A44"/>
    <w:rsid w:val="00B82711"/>
    <w:rsid w:val="00B86626"/>
    <w:rsid w:val="00BA706B"/>
    <w:rsid w:val="00BB2958"/>
    <w:rsid w:val="00BC111F"/>
    <w:rsid w:val="00BE3F68"/>
    <w:rsid w:val="00BF0079"/>
    <w:rsid w:val="00BF254C"/>
    <w:rsid w:val="00C11E5F"/>
    <w:rsid w:val="00C13954"/>
    <w:rsid w:val="00C21A4C"/>
    <w:rsid w:val="00C3217C"/>
    <w:rsid w:val="00C47397"/>
    <w:rsid w:val="00C50B98"/>
    <w:rsid w:val="00C578C6"/>
    <w:rsid w:val="00C633AE"/>
    <w:rsid w:val="00C6561E"/>
    <w:rsid w:val="00C6581F"/>
    <w:rsid w:val="00C703BC"/>
    <w:rsid w:val="00C956DC"/>
    <w:rsid w:val="00C96865"/>
    <w:rsid w:val="00C968EB"/>
    <w:rsid w:val="00CA419A"/>
    <w:rsid w:val="00CC76C1"/>
    <w:rsid w:val="00CD0179"/>
    <w:rsid w:val="00CD18BC"/>
    <w:rsid w:val="00CD5267"/>
    <w:rsid w:val="00CE2A3B"/>
    <w:rsid w:val="00CF5134"/>
    <w:rsid w:val="00D03909"/>
    <w:rsid w:val="00D26DB8"/>
    <w:rsid w:val="00D3110D"/>
    <w:rsid w:val="00D32D1A"/>
    <w:rsid w:val="00D32D6F"/>
    <w:rsid w:val="00D41FBA"/>
    <w:rsid w:val="00D61EDC"/>
    <w:rsid w:val="00D63135"/>
    <w:rsid w:val="00D65DDF"/>
    <w:rsid w:val="00D70915"/>
    <w:rsid w:val="00D86BC8"/>
    <w:rsid w:val="00D91B12"/>
    <w:rsid w:val="00D93DC5"/>
    <w:rsid w:val="00DA146B"/>
    <w:rsid w:val="00DF1F5C"/>
    <w:rsid w:val="00DF6D40"/>
    <w:rsid w:val="00E03E84"/>
    <w:rsid w:val="00E07AD4"/>
    <w:rsid w:val="00E10147"/>
    <w:rsid w:val="00E10A89"/>
    <w:rsid w:val="00E23B16"/>
    <w:rsid w:val="00E6784D"/>
    <w:rsid w:val="00E8261F"/>
    <w:rsid w:val="00E876E0"/>
    <w:rsid w:val="00EB2473"/>
    <w:rsid w:val="00EB30E6"/>
    <w:rsid w:val="00EB4214"/>
    <w:rsid w:val="00EB629F"/>
    <w:rsid w:val="00EC08B9"/>
    <w:rsid w:val="00EC2988"/>
    <w:rsid w:val="00EC7716"/>
    <w:rsid w:val="00ED2A05"/>
    <w:rsid w:val="00EE0360"/>
    <w:rsid w:val="00EE470A"/>
    <w:rsid w:val="00EE5E75"/>
    <w:rsid w:val="00F027CD"/>
    <w:rsid w:val="00F04F2E"/>
    <w:rsid w:val="00F10284"/>
    <w:rsid w:val="00F234E2"/>
    <w:rsid w:val="00F24B02"/>
    <w:rsid w:val="00F37F33"/>
    <w:rsid w:val="00F733B9"/>
    <w:rsid w:val="00F7409B"/>
    <w:rsid w:val="00F8325C"/>
    <w:rsid w:val="00FA125A"/>
    <w:rsid w:val="00FA20DD"/>
    <w:rsid w:val="00FC1F6E"/>
    <w:rsid w:val="00FC3B36"/>
    <w:rsid w:val="00FC6531"/>
    <w:rsid w:val="00FD683D"/>
    <w:rsid w:val="00FD6DD0"/>
    <w:rsid w:val="00FE309E"/>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ACCB49"/>
  <w15:chartTrackingRefBased/>
  <w15:docId w15:val="{0669FF19-51C3-4841-95CB-6891FFAB3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9"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7"/>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7"/>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8"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1"/>
    <w:lsdException w:name="Subtle Reference" w:uiPriority="30" w:qFormat="1"/>
    <w:lsdException w:name="Intense Reference" w:uiPriority="32"/>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F6D40"/>
    <w:pPr>
      <w:spacing w:line="240" w:lineRule="auto"/>
    </w:pPr>
  </w:style>
  <w:style w:type="paragraph" w:styleId="berschrift1">
    <w:name w:val="heading 1"/>
    <w:basedOn w:val="Standard"/>
    <w:next w:val="Standard"/>
    <w:link w:val="berschrift1Zchn"/>
    <w:uiPriority w:val="4"/>
    <w:qFormat/>
    <w:rsid w:val="008D36D7"/>
    <w:pPr>
      <w:keepNext/>
      <w:keepLines/>
      <w:numPr>
        <w:numId w:val="12"/>
      </w:numPr>
      <w:spacing w:before="240" w:after="120"/>
      <w:outlineLvl w:val="0"/>
    </w:pPr>
    <w:rPr>
      <w:rFonts w:asciiTheme="majorHAnsi" w:eastAsiaTheme="majorEastAsia" w:hAnsiTheme="majorHAnsi" w:cstheme="majorBidi"/>
      <w:color w:val="000000" w:themeColor="text1"/>
      <w:sz w:val="28"/>
      <w:szCs w:val="32"/>
    </w:rPr>
  </w:style>
  <w:style w:type="paragraph" w:styleId="berschrift2">
    <w:name w:val="heading 2"/>
    <w:basedOn w:val="Standard"/>
    <w:next w:val="Standard"/>
    <w:link w:val="berschrift2Zchn"/>
    <w:uiPriority w:val="4"/>
    <w:qFormat/>
    <w:rsid w:val="008D36D7"/>
    <w:pPr>
      <w:keepNext/>
      <w:keepLines/>
      <w:numPr>
        <w:ilvl w:val="1"/>
        <w:numId w:val="12"/>
      </w:numPr>
      <w:spacing w:after="120"/>
      <w:outlineLvl w:val="1"/>
    </w:pPr>
    <w:rPr>
      <w:rFonts w:eastAsiaTheme="majorEastAsia" w:cstheme="majorBidi"/>
      <w:color w:val="000000" w:themeColor="text1"/>
      <w:sz w:val="26"/>
      <w:szCs w:val="26"/>
    </w:rPr>
  </w:style>
  <w:style w:type="paragraph" w:styleId="berschrift3">
    <w:name w:val="heading 3"/>
    <w:basedOn w:val="Standard"/>
    <w:next w:val="Standard"/>
    <w:link w:val="berschrift3Zchn"/>
    <w:uiPriority w:val="4"/>
    <w:qFormat/>
    <w:rsid w:val="008D36D7"/>
    <w:pPr>
      <w:keepNext/>
      <w:keepLines/>
      <w:numPr>
        <w:ilvl w:val="2"/>
        <w:numId w:val="12"/>
      </w:numPr>
      <w:spacing w:after="120"/>
      <w:outlineLvl w:val="2"/>
    </w:pPr>
    <w:rPr>
      <w:rFonts w:eastAsiaTheme="majorEastAsia" w:cstheme="majorBidi"/>
      <w:color w:val="0D0D0D" w:themeColor="text1" w:themeTint="F2"/>
      <w:szCs w:val="24"/>
      <w14:ligatures w14:val="none"/>
    </w:rPr>
  </w:style>
  <w:style w:type="paragraph" w:styleId="berschrift4">
    <w:name w:val="heading 4"/>
    <w:basedOn w:val="Abbildungsverzeichnis"/>
    <w:next w:val="Standard"/>
    <w:link w:val="berschrift4Zchn"/>
    <w:uiPriority w:val="4"/>
    <w:unhideWhenUsed/>
    <w:rsid w:val="009B4D14"/>
    <w:pPr>
      <w:tabs>
        <w:tab w:val="right" w:pos="9628"/>
      </w:tabs>
      <w:outlineLvl w:val="3"/>
    </w:pPr>
  </w:style>
  <w:style w:type="paragraph" w:styleId="berschrift5">
    <w:name w:val="heading 5"/>
    <w:basedOn w:val="berschrift4"/>
    <w:next w:val="Standard"/>
    <w:link w:val="berschrift5Zchn"/>
    <w:uiPriority w:val="4"/>
    <w:unhideWhenUsed/>
    <w:rsid w:val="009B4D14"/>
    <w:pPr>
      <w:outlineLvl w:val="4"/>
    </w:pPr>
  </w:style>
  <w:style w:type="paragraph" w:styleId="berschrift6">
    <w:name w:val="heading 6"/>
    <w:basedOn w:val="berschrift5"/>
    <w:next w:val="Standard"/>
    <w:link w:val="berschrift6Zchn"/>
    <w:uiPriority w:val="4"/>
    <w:unhideWhenUsed/>
    <w:rsid w:val="009B4D14"/>
    <w:pPr>
      <w:outlineLvl w:val="5"/>
    </w:pPr>
  </w:style>
  <w:style w:type="paragraph" w:styleId="berschrift7">
    <w:name w:val="heading 7"/>
    <w:basedOn w:val="berschrift6"/>
    <w:next w:val="Standard"/>
    <w:link w:val="berschrift7Zchn"/>
    <w:uiPriority w:val="4"/>
    <w:unhideWhenUsed/>
    <w:rsid w:val="009B4D14"/>
    <w:pPr>
      <w:outlineLvl w:val="6"/>
    </w:pPr>
  </w:style>
  <w:style w:type="paragraph" w:styleId="berschrift8">
    <w:name w:val="heading 8"/>
    <w:basedOn w:val="berschrift7"/>
    <w:next w:val="Standard"/>
    <w:link w:val="berschrift8Zchn"/>
    <w:uiPriority w:val="4"/>
    <w:unhideWhenUsed/>
    <w:rsid w:val="009B4D14"/>
    <w:pPr>
      <w:outlineLvl w:val="7"/>
    </w:pPr>
  </w:style>
  <w:style w:type="paragraph" w:styleId="berschrift9">
    <w:name w:val="heading 9"/>
    <w:basedOn w:val="berschrift8"/>
    <w:next w:val="Standard"/>
    <w:link w:val="berschrift9Zchn"/>
    <w:uiPriority w:val="4"/>
    <w:unhideWhenUsed/>
    <w:rsid w:val="009B4D1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8"/>
    <w:unhideWhenUsed/>
    <w:rsid w:val="001326B1"/>
    <w:pPr>
      <w:tabs>
        <w:tab w:val="center" w:pos="4536"/>
        <w:tab w:val="right" w:pos="9072"/>
      </w:tabs>
      <w:spacing w:after="0"/>
    </w:pPr>
  </w:style>
  <w:style w:type="character" w:customStyle="1" w:styleId="KopfzeileZchn">
    <w:name w:val="Kopfzeile Zchn"/>
    <w:basedOn w:val="Absatz-Standardschriftart"/>
    <w:link w:val="Kopfzeile"/>
    <w:uiPriority w:val="98"/>
    <w:rsid w:val="00B82711"/>
  </w:style>
  <w:style w:type="paragraph" w:styleId="Fuzeile">
    <w:name w:val="footer"/>
    <w:basedOn w:val="Standard"/>
    <w:link w:val="FuzeileZchn"/>
    <w:uiPriority w:val="98"/>
    <w:unhideWhenUsed/>
    <w:rsid w:val="00E10A89"/>
    <w:pPr>
      <w:tabs>
        <w:tab w:val="center" w:pos="4536"/>
        <w:tab w:val="right" w:pos="9072"/>
      </w:tabs>
      <w:spacing w:after="0"/>
    </w:pPr>
    <w:rPr>
      <w:rFonts w:cs="Times New Roman (Textkörper CS)"/>
      <w:sz w:val="16"/>
    </w:rPr>
  </w:style>
  <w:style w:type="character" w:customStyle="1" w:styleId="FuzeileZchn">
    <w:name w:val="Fußzeile Zchn"/>
    <w:basedOn w:val="Absatz-Standardschriftart"/>
    <w:link w:val="Fuzeile"/>
    <w:uiPriority w:val="98"/>
    <w:rsid w:val="00B82711"/>
    <w:rPr>
      <w:rFonts w:cs="Times New Roman (Textkörper CS)"/>
      <w:sz w:val="16"/>
    </w:rPr>
  </w:style>
  <w:style w:type="character" w:customStyle="1" w:styleId="berschrift3Zchn">
    <w:name w:val="Überschrift 3 Zchn"/>
    <w:basedOn w:val="Absatz-Standardschriftart"/>
    <w:link w:val="berschrift3"/>
    <w:uiPriority w:val="4"/>
    <w:rsid w:val="008D36D7"/>
    <w:rPr>
      <w:rFonts w:eastAsiaTheme="majorEastAsia" w:cstheme="majorBidi"/>
      <w:color w:val="0D0D0D" w:themeColor="text1" w:themeTint="F2"/>
      <w:szCs w:val="24"/>
      <w14:ligatures w14:val="none"/>
    </w:rPr>
  </w:style>
  <w:style w:type="character" w:styleId="Hyperlink">
    <w:name w:val="Hyperlink"/>
    <w:basedOn w:val="Absatz-Standardschriftart"/>
    <w:uiPriority w:val="99"/>
    <w:unhideWhenUsed/>
    <w:rsid w:val="00CF5134"/>
    <w:rPr>
      <w:color w:val="000000" w:themeColor="hyperlink"/>
      <w:u w:val="single"/>
    </w:rPr>
  </w:style>
  <w:style w:type="character" w:styleId="NichtaufgelsteErwhnung">
    <w:name w:val="Unresolved Mention"/>
    <w:basedOn w:val="Absatz-Standardschriftart"/>
    <w:uiPriority w:val="99"/>
    <w:semiHidden/>
    <w:unhideWhenUsed/>
    <w:rsid w:val="00CF5134"/>
    <w:rPr>
      <w:color w:val="605E5C"/>
      <w:shd w:val="clear" w:color="auto" w:fill="E1DFDD"/>
    </w:rPr>
  </w:style>
  <w:style w:type="character" w:customStyle="1" w:styleId="berschrift1Zchn">
    <w:name w:val="Überschrift 1 Zchn"/>
    <w:basedOn w:val="Absatz-Standardschriftart"/>
    <w:link w:val="berschrift1"/>
    <w:uiPriority w:val="4"/>
    <w:rsid w:val="008D36D7"/>
    <w:rPr>
      <w:rFonts w:asciiTheme="majorHAnsi" w:eastAsiaTheme="majorEastAsia" w:hAnsiTheme="majorHAnsi" w:cstheme="majorBidi"/>
      <w:color w:val="000000" w:themeColor="text1"/>
      <w:sz w:val="28"/>
      <w:szCs w:val="32"/>
    </w:rPr>
  </w:style>
  <w:style w:type="paragraph" w:styleId="Inhaltsverzeichnisberschrift">
    <w:name w:val="TOC Heading"/>
    <w:basedOn w:val="berschriftKapitel"/>
    <w:next w:val="Standard"/>
    <w:uiPriority w:val="34"/>
    <w:unhideWhenUsed/>
    <w:rsid w:val="002A7999"/>
    <w:pPr>
      <w:spacing w:after="240"/>
    </w:pPr>
    <w:rPr>
      <w:bCs/>
      <w:szCs w:val="28"/>
      <w:lang w:eastAsia="de-DE"/>
      <w14:ligatures w14:val="none"/>
    </w:rPr>
  </w:style>
  <w:style w:type="paragraph" w:styleId="Verzeichnis1">
    <w:name w:val="toc 1"/>
    <w:basedOn w:val="Standard"/>
    <w:next w:val="Standard"/>
    <w:uiPriority w:val="39"/>
    <w:unhideWhenUsed/>
    <w:rsid w:val="00EB4214"/>
    <w:pPr>
      <w:spacing w:before="240" w:after="120"/>
    </w:pPr>
    <w:rPr>
      <w:rFonts w:asciiTheme="majorHAnsi" w:hAnsiTheme="majorHAnsi"/>
      <w:bCs/>
      <w:sz w:val="28"/>
      <w:szCs w:val="20"/>
    </w:rPr>
  </w:style>
  <w:style w:type="paragraph" w:styleId="Verzeichnis2">
    <w:name w:val="toc 2"/>
    <w:basedOn w:val="Standard"/>
    <w:next w:val="Standard"/>
    <w:uiPriority w:val="39"/>
    <w:unhideWhenUsed/>
    <w:rsid w:val="004C3E0D"/>
    <w:pPr>
      <w:spacing w:before="120" w:after="0"/>
    </w:pPr>
    <w:rPr>
      <w:b/>
      <w:iCs/>
      <w:szCs w:val="20"/>
    </w:rPr>
  </w:style>
  <w:style w:type="paragraph" w:styleId="Verzeichnis3">
    <w:name w:val="toc 3"/>
    <w:basedOn w:val="Standard"/>
    <w:next w:val="Standard"/>
    <w:uiPriority w:val="39"/>
    <w:unhideWhenUsed/>
    <w:rsid w:val="004C3E0D"/>
    <w:pPr>
      <w:spacing w:after="0"/>
      <w:ind w:left="680"/>
    </w:pPr>
    <w:rPr>
      <w:szCs w:val="20"/>
    </w:rPr>
  </w:style>
  <w:style w:type="paragraph" w:styleId="Verzeichnis4">
    <w:name w:val="toc 4"/>
    <w:basedOn w:val="Standard"/>
    <w:next w:val="Standard"/>
    <w:autoRedefine/>
    <w:uiPriority w:val="38"/>
    <w:unhideWhenUsed/>
    <w:rsid w:val="00EC2988"/>
    <w:pPr>
      <w:spacing w:after="0"/>
      <w:ind w:left="660"/>
    </w:pPr>
    <w:rPr>
      <w:sz w:val="20"/>
      <w:szCs w:val="20"/>
    </w:rPr>
  </w:style>
  <w:style w:type="paragraph" w:styleId="Verzeichnis5">
    <w:name w:val="toc 5"/>
    <w:basedOn w:val="Standard"/>
    <w:next w:val="Standard"/>
    <w:autoRedefine/>
    <w:uiPriority w:val="38"/>
    <w:unhideWhenUsed/>
    <w:rsid w:val="00EC2988"/>
    <w:pPr>
      <w:spacing w:after="0"/>
      <w:ind w:left="880"/>
    </w:pPr>
    <w:rPr>
      <w:sz w:val="20"/>
      <w:szCs w:val="20"/>
    </w:rPr>
  </w:style>
  <w:style w:type="paragraph" w:styleId="Verzeichnis6">
    <w:name w:val="toc 6"/>
    <w:basedOn w:val="Standard"/>
    <w:next w:val="Standard"/>
    <w:autoRedefine/>
    <w:uiPriority w:val="39"/>
    <w:semiHidden/>
    <w:unhideWhenUsed/>
    <w:rsid w:val="00EC2988"/>
    <w:pPr>
      <w:spacing w:after="0"/>
      <w:ind w:left="1100"/>
    </w:pPr>
    <w:rPr>
      <w:sz w:val="20"/>
      <w:szCs w:val="20"/>
    </w:rPr>
  </w:style>
  <w:style w:type="paragraph" w:styleId="Verzeichnis7">
    <w:name w:val="toc 7"/>
    <w:basedOn w:val="Standard"/>
    <w:next w:val="Standard"/>
    <w:autoRedefine/>
    <w:uiPriority w:val="39"/>
    <w:semiHidden/>
    <w:unhideWhenUsed/>
    <w:rsid w:val="00EC2988"/>
    <w:pPr>
      <w:spacing w:after="0"/>
      <w:ind w:left="1320"/>
    </w:pPr>
    <w:rPr>
      <w:sz w:val="20"/>
      <w:szCs w:val="20"/>
    </w:rPr>
  </w:style>
  <w:style w:type="paragraph" w:styleId="Verzeichnis8">
    <w:name w:val="toc 8"/>
    <w:basedOn w:val="Standard"/>
    <w:next w:val="Standard"/>
    <w:autoRedefine/>
    <w:uiPriority w:val="39"/>
    <w:semiHidden/>
    <w:unhideWhenUsed/>
    <w:rsid w:val="00EC2988"/>
    <w:pPr>
      <w:spacing w:after="0"/>
      <w:ind w:left="1540"/>
    </w:pPr>
    <w:rPr>
      <w:sz w:val="20"/>
      <w:szCs w:val="20"/>
    </w:rPr>
  </w:style>
  <w:style w:type="paragraph" w:styleId="Verzeichnis9">
    <w:name w:val="toc 9"/>
    <w:basedOn w:val="Standard"/>
    <w:next w:val="Standard"/>
    <w:autoRedefine/>
    <w:uiPriority w:val="39"/>
    <w:semiHidden/>
    <w:unhideWhenUsed/>
    <w:rsid w:val="00EC2988"/>
    <w:pPr>
      <w:spacing w:after="0"/>
      <w:ind w:left="1760"/>
    </w:pPr>
    <w:rPr>
      <w:sz w:val="20"/>
      <w:szCs w:val="20"/>
    </w:rPr>
  </w:style>
  <w:style w:type="paragraph" w:customStyle="1" w:styleId="berschriftKapitel">
    <w:name w:val="Überschrift Kapitel"/>
    <w:basedOn w:val="Standard"/>
    <w:next w:val="Standard"/>
    <w:uiPriority w:val="3"/>
    <w:qFormat/>
    <w:rsid w:val="008D36D7"/>
    <w:pPr>
      <w:spacing w:after="360"/>
      <w:contextualSpacing/>
    </w:pPr>
    <w:rPr>
      <w:rFonts w:asciiTheme="majorHAnsi" w:hAnsiTheme="majorHAnsi"/>
      <w:sz w:val="48"/>
    </w:rPr>
  </w:style>
  <w:style w:type="paragraph" w:customStyle="1" w:styleId="berschriftohneNummerierung1">
    <w:name w:val="Überschrift ohne Nummerierung 1"/>
    <w:basedOn w:val="Standard"/>
    <w:next w:val="Standard"/>
    <w:uiPriority w:val="3"/>
    <w:qFormat/>
    <w:rsid w:val="008D36D7"/>
    <w:pPr>
      <w:spacing w:before="240"/>
      <w:contextualSpacing/>
    </w:pPr>
    <w:rPr>
      <w:rFonts w:asciiTheme="majorHAnsi" w:hAnsiTheme="majorHAnsi"/>
      <w:sz w:val="28"/>
    </w:rPr>
  </w:style>
  <w:style w:type="paragraph" w:customStyle="1" w:styleId="SubtitelohneBild">
    <w:name w:val="Subtitel ohne Bild"/>
    <w:basedOn w:val="Standard"/>
    <w:uiPriority w:val="1"/>
    <w:qFormat/>
    <w:rsid w:val="008D36D7"/>
    <w:pPr>
      <w:spacing w:before="240" w:after="0" w:line="480" w:lineRule="exact"/>
      <w:contextualSpacing/>
    </w:pPr>
    <w:rPr>
      <w:sz w:val="40"/>
    </w:rPr>
  </w:style>
  <w:style w:type="numbering" w:customStyle="1" w:styleId="AktuelleListe1">
    <w:name w:val="Aktuelle Liste1"/>
    <w:uiPriority w:val="99"/>
    <w:rsid w:val="002A7999"/>
    <w:pPr>
      <w:numPr>
        <w:numId w:val="1"/>
      </w:numPr>
    </w:pPr>
  </w:style>
  <w:style w:type="numbering" w:customStyle="1" w:styleId="AktuelleListe2">
    <w:name w:val="Aktuelle Liste2"/>
    <w:uiPriority w:val="99"/>
    <w:rsid w:val="002A7999"/>
    <w:pPr>
      <w:numPr>
        <w:numId w:val="2"/>
      </w:numPr>
    </w:pPr>
  </w:style>
  <w:style w:type="character" w:customStyle="1" w:styleId="berschrift2Zchn">
    <w:name w:val="Überschrift 2 Zchn"/>
    <w:basedOn w:val="Absatz-Standardschriftart"/>
    <w:link w:val="berschrift2"/>
    <w:uiPriority w:val="4"/>
    <w:rsid w:val="008D36D7"/>
    <w:rPr>
      <w:rFonts w:eastAsiaTheme="majorEastAsia" w:cstheme="majorBidi"/>
      <w:color w:val="000000" w:themeColor="text1"/>
      <w:sz w:val="26"/>
      <w:szCs w:val="26"/>
    </w:rPr>
  </w:style>
  <w:style w:type="numbering" w:customStyle="1" w:styleId="AktuelleListe3">
    <w:name w:val="Aktuelle Liste3"/>
    <w:uiPriority w:val="99"/>
    <w:rsid w:val="00856E0B"/>
    <w:pPr>
      <w:numPr>
        <w:numId w:val="3"/>
      </w:numPr>
    </w:pPr>
  </w:style>
  <w:style w:type="numbering" w:customStyle="1" w:styleId="AktuelleListe4">
    <w:name w:val="Aktuelle Liste4"/>
    <w:uiPriority w:val="99"/>
    <w:rsid w:val="00856E0B"/>
    <w:pPr>
      <w:numPr>
        <w:numId w:val="4"/>
      </w:numPr>
    </w:pPr>
  </w:style>
  <w:style w:type="numbering" w:customStyle="1" w:styleId="AktuelleListe5">
    <w:name w:val="Aktuelle Liste5"/>
    <w:uiPriority w:val="99"/>
    <w:rsid w:val="00856E0B"/>
    <w:pPr>
      <w:numPr>
        <w:numId w:val="5"/>
      </w:numPr>
    </w:pPr>
  </w:style>
  <w:style w:type="numbering" w:customStyle="1" w:styleId="AktuelleListe6">
    <w:name w:val="Aktuelle Liste6"/>
    <w:uiPriority w:val="99"/>
    <w:rsid w:val="00856E0B"/>
    <w:pPr>
      <w:numPr>
        <w:numId w:val="6"/>
      </w:numPr>
    </w:pPr>
  </w:style>
  <w:style w:type="numbering" w:customStyle="1" w:styleId="AktuelleListe7">
    <w:name w:val="Aktuelle Liste7"/>
    <w:uiPriority w:val="99"/>
    <w:rsid w:val="00856E0B"/>
    <w:pPr>
      <w:numPr>
        <w:numId w:val="7"/>
      </w:numPr>
    </w:pPr>
  </w:style>
  <w:style w:type="numbering" w:customStyle="1" w:styleId="AktuelleListe8">
    <w:name w:val="Aktuelle Liste8"/>
    <w:uiPriority w:val="99"/>
    <w:rsid w:val="00856E0B"/>
    <w:pPr>
      <w:numPr>
        <w:numId w:val="8"/>
      </w:numPr>
    </w:pPr>
  </w:style>
  <w:style w:type="numbering" w:customStyle="1" w:styleId="AktuelleListe9">
    <w:name w:val="Aktuelle Liste9"/>
    <w:uiPriority w:val="99"/>
    <w:rsid w:val="00304E73"/>
    <w:pPr>
      <w:numPr>
        <w:numId w:val="9"/>
      </w:numPr>
    </w:pPr>
  </w:style>
  <w:style w:type="paragraph" w:customStyle="1" w:styleId="berschriftohneNummerierung2">
    <w:name w:val="Überschrift ohne Nummerierung 2"/>
    <w:basedOn w:val="Standard"/>
    <w:uiPriority w:val="3"/>
    <w:qFormat/>
    <w:rsid w:val="008D36D7"/>
    <w:pPr>
      <w:spacing w:before="240"/>
      <w:contextualSpacing/>
    </w:pPr>
    <w:rPr>
      <w:sz w:val="28"/>
    </w:rPr>
  </w:style>
  <w:style w:type="character" w:customStyle="1" w:styleId="berschrift4Zchn">
    <w:name w:val="Überschrift 4 Zchn"/>
    <w:basedOn w:val="Absatz-Standardschriftart"/>
    <w:link w:val="berschrift4"/>
    <w:uiPriority w:val="4"/>
    <w:rsid w:val="00B82711"/>
  </w:style>
  <w:style w:type="character" w:customStyle="1" w:styleId="berschrift5Zchn">
    <w:name w:val="Überschrift 5 Zchn"/>
    <w:basedOn w:val="Absatz-Standardschriftart"/>
    <w:link w:val="berschrift5"/>
    <w:uiPriority w:val="4"/>
    <w:rsid w:val="00B82711"/>
  </w:style>
  <w:style w:type="character" w:customStyle="1" w:styleId="berschrift6Zchn">
    <w:name w:val="Überschrift 6 Zchn"/>
    <w:basedOn w:val="Absatz-Standardschriftart"/>
    <w:link w:val="berschrift6"/>
    <w:uiPriority w:val="4"/>
    <w:rsid w:val="00B82711"/>
  </w:style>
  <w:style w:type="character" w:customStyle="1" w:styleId="berschrift9Zchn">
    <w:name w:val="Überschrift 9 Zchn"/>
    <w:basedOn w:val="Absatz-Standardschriftart"/>
    <w:link w:val="berschrift9"/>
    <w:uiPriority w:val="4"/>
    <w:rsid w:val="00B82711"/>
  </w:style>
  <w:style w:type="paragraph" w:customStyle="1" w:styleId="TitelmitBild">
    <w:name w:val="Titel mit Bild"/>
    <w:basedOn w:val="Standard"/>
    <w:next w:val="SubtitelmitBild"/>
    <w:qFormat/>
    <w:rsid w:val="008D36D7"/>
    <w:pPr>
      <w:spacing w:after="0" w:line="640" w:lineRule="exact"/>
      <w:ind w:left="567"/>
      <w:contextualSpacing/>
    </w:pPr>
    <w:rPr>
      <w:rFonts w:asciiTheme="majorHAnsi" w:eastAsia="Nunito Sans Light" w:hAnsiTheme="majorHAnsi" w:cstheme="majorBidi"/>
      <w:spacing w:val="-10"/>
      <w:kern w:val="28"/>
      <w:sz w:val="56"/>
      <w:szCs w:val="56"/>
    </w:rPr>
  </w:style>
  <w:style w:type="paragraph" w:customStyle="1" w:styleId="SubtitelmitBild">
    <w:name w:val="Subtitel mit Bild"/>
    <w:basedOn w:val="SubtitelohneBild"/>
    <w:uiPriority w:val="1"/>
    <w:qFormat/>
    <w:rsid w:val="008D36D7"/>
    <w:pPr>
      <w:ind w:left="567"/>
    </w:pPr>
  </w:style>
  <w:style w:type="paragraph" w:customStyle="1" w:styleId="TitelohneBild">
    <w:name w:val="Titel ohne Bild"/>
    <w:basedOn w:val="Standard"/>
    <w:qFormat/>
    <w:rsid w:val="008D36D7"/>
    <w:pPr>
      <w:spacing w:after="0" w:line="640" w:lineRule="exact"/>
      <w:contextualSpacing/>
    </w:pPr>
    <w:rPr>
      <w:rFonts w:asciiTheme="majorHAnsi" w:eastAsia="Nunito Sans Light" w:hAnsiTheme="majorHAnsi" w:cstheme="majorBidi"/>
      <w:spacing w:val="-10"/>
      <w:kern w:val="28"/>
      <w:sz w:val="56"/>
      <w:szCs w:val="56"/>
    </w:rPr>
  </w:style>
  <w:style w:type="paragraph" w:styleId="Listenabsatz">
    <w:name w:val="List Paragraph"/>
    <w:basedOn w:val="Standard"/>
    <w:uiPriority w:val="33"/>
    <w:qFormat/>
    <w:rsid w:val="008D36D7"/>
    <w:pPr>
      <w:ind w:left="851"/>
      <w:contextualSpacing/>
    </w:pPr>
  </w:style>
  <w:style w:type="paragraph" w:customStyle="1" w:styleId="AufzhlungStandard">
    <w:name w:val="Aufzählung Standard"/>
    <w:basedOn w:val="Standard"/>
    <w:uiPriority w:val="6"/>
    <w:qFormat/>
    <w:rsid w:val="008D36D7"/>
    <w:pPr>
      <w:numPr>
        <w:numId w:val="14"/>
      </w:numPr>
    </w:pPr>
  </w:style>
  <w:style w:type="paragraph" w:customStyle="1" w:styleId="NummerierungStandard">
    <w:name w:val="Nummerierung Standard"/>
    <w:basedOn w:val="Standard"/>
    <w:uiPriority w:val="8"/>
    <w:qFormat/>
    <w:rsid w:val="008D36D7"/>
    <w:pPr>
      <w:numPr>
        <w:numId w:val="15"/>
      </w:numPr>
    </w:pPr>
  </w:style>
  <w:style w:type="paragraph" w:customStyle="1" w:styleId="StandardEinzug1">
    <w:name w:val="Standard Einzug 1."/>
    <w:basedOn w:val="Standard"/>
    <w:qFormat/>
    <w:rsid w:val="008D36D7"/>
    <w:pPr>
      <w:ind w:left="567"/>
    </w:pPr>
  </w:style>
  <w:style w:type="paragraph" w:customStyle="1" w:styleId="AufzhlungEinzug1">
    <w:name w:val="Aufzählung Einzug 1."/>
    <w:basedOn w:val="AufzhlungStandard"/>
    <w:uiPriority w:val="7"/>
    <w:qFormat/>
    <w:rsid w:val="008D36D7"/>
    <w:pPr>
      <w:ind w:left="924"/>
    </w:pPr>
  </w:style>
  <w:style w:type="paragraph" w:customStyle="1" w:styleId="NummerierungEinzug1">
    <w:name w:val="Nummerierung Einzug 1."/>
    <w:basedOn w:val="AufzhlungEinzug1"/>
    <w:uiPriority w:val="9"/>
    <w:qFormat/>
    <w:rsid w:val="008D36D7"/>
    <w:pPr>
      <w:numPr>
        <w:numId w:val="13"/>
      </w:numPr>
    </w:pPr>
  </w:style>
  <w:style w:type="numbering" w:customStyle="1" w:styleId="AktuelleListe10">
    <w:name w:val="Aktuelle Liste10"/>
    <w:uiPriority w:val="99"/>
    <w:rsid w:val="00DF1F5C"/>
    <w:pPr>
      <w:numPr>
        <w:numId w:val="10"/>
      </w:numPr>
    </w:pPr>
  </w:style>
  <w:style w:type="paragraph" w:customStyle="1" w:styleId="AufzhlungEinzug111">
    <w:name w:val="Aufzählung Einzug 1.1.1"/>
    <w:basedOn w:val="AufzhlungStandard"/>
    <w:uiPriority w:val="7"/>
    <w:qFormat/>
    <w:rsid w:val="008D36D7"/>
    <w:pPr>
      <w:ind w:left="1775"/>
    </w:pPr>
  </w:style>
  <w:style w:type="paragraph" w:customStyle="1" w:styleId="NummerierungEinzug111">
    <w:name w:val="Nummerierung Einzug 1.1.1."/>
    <w:basedOn w:val="NummerierungStandard"/>
    <w:uiPriority w:val="9"/>
    <w:qFormat/>
    <w:rsid w:val="008D36D7"/>
    <w:pPr>
      <w:ind w:left="1775" w:hanging="357"/>
    </w:pPr>
  </w:style>
  <w:style w:type="paragraph" w:customStyle="1" w:styleId="StandardEinzug111">
    <w:name w:val="Standard Einzug 1.1.1."/>
    <w:basedOn w:val="Standard"/>
    <w:qFormat/>
    <w:rsid w:val="008D36D7"/>
    <w:pPr>
      <w:ind w:left="1418"/>
    </w:pPr>
  </w:style>
  <w:style w:type="numbering" w:customStyle="1" w:styleId="AktuelleListe11">
    <w:name w:val="Aktuelle Liste11"/>
    <w:uiPriority w:val="99"/>
    <w:rsid w:val="00E6784D"/>
    <w:pPr>
      <w:numPr>
        <w:numId w:val="11"/>
      </w:numPr>
    </w:pPr>
  </w:style>
  <w:style w:type="table" w:styleId="Tabellenraster">
    <w:name w:val="Table Grid"/>
    <w:basedOn w:val="NormaleTabelle"/>
    <w:uiPriority w:val="39"/>
    <w:rsid w:val="009F0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rechts">
    <w:name w:val="Tabelle rechts"/>
    <w:basedOn w:val="Standard"/>
    <w:uiPriority w:val="11"/>
    <w:qFormat/>
    <w:rsid w:val="008D36D7"/>
    <w:pPr>
      <w:spacing w:after="0"/>
      <w:jc w:val="right"/>
    </w:pPr>
    <w:rPr>
      <w:sz w:val="18"/>
    </w:rPr>
  </w:style>
  <w:style w:type="paragraph" w:styleId="Beschriftung">
    <w:name w:val="caption"/>
    <w:basedOn w:val="Standard"/>
    <w:next w:val="Standard"/>
    <w:uiPriority w:val="18"/>
    <w:qFormat/>
    <w:rsid w:val="008D36D7"/>
    <w:pPr>
      <w:spacing w:before="120" w:after="200"/>
    </w:pPr>
    <w:rPr>
      <w:iCs/>
      <w:color w:val="000000" w:themeColor="text1"/>
      <w:sz w:val="16"/>
      <w:szCs w:val="18"/>
    </w:rPr>
  </w:style>
  <w:style w:type="paragraph" w:styleId="Funotentext">
    <w:name w:val="footnote text"/>
    <w:basedOn w:val="Standard"/>
    <w:link w:val="FunotentextZchn"/>
    <w:uiPriority w:val="99"/>
    <w:semiHidden/>
    <w:unhideWhenUsed/>
    <w:rsid w:val="0046551E"/>
    <w:pPr>
      <w:spacing w:after="0"/>
    </w:pPr>
    <w:rPr>
      <w:sz w:val="15"/>
      <w:szCs w:val="20"/>
    </w:rPr>
  </w:style>
  <w:style w:type="character" w:customStyle="1" w:styleId="FunotentextZchn">
    <w:name w:val="Fußnotentext Zchn"/>
    <w:basedOn w:val="Absatz-Standardschriftart"/>
    <w:link w:val="Funotentext"/>
    <w:uiPriority w:val="99"/>
    <w:semiHidden/>
    <w:rsid w:val="0046551E"/>
    <w:rPr>
      <w:sz w:val="15"/>
      <w:szCs w:val="20"/>
    </w:rPr>
  </w:style>
  <w:style w:type="character" w:styleId="Funotenzeichen">
    <w:name w:val="footnote reference"/>
    <w:basedOn w:val="Absatz-Standardschriftart"/>
    <w:uiPriority w:val="99"/>
    <w:semiHidden/>
    <w:unhideWhenUsed/>
    <w:rsid w:val="00AD2588"/>
    <w:rPr>
      <w:vertAlign w:val="superscript"/>
    </w:rPr>
  </w:style>
  <w:style w:type="paragraph" w:styleId="Abbildungsverzeichnis">
    <w:name w:val="table of figures"/>
    <w:basedOn w:val="Standard"/>
    <w:next w:val="Standard"/>
    <w:uiPriority w:val="99"/>
    <w:unhideWhenUsed/>
    <w:rsid w:val="005E45E9"/>
    <w:pPr>
      <w:spacing w:after="0"/>
    </w:pPr>
  </w:style>
  <w:style w:type="paragraph" w:styleId="Literaturverzeichnis">
    <w:name w:val="Bibliography"/>
    <w:basedOn w:val="Standard"/>
    <w:next w:val="Standard"/>
    <w:uiPriority w:val="36"/>
    <w:unhideWhenUsed/>
    <w:rsid w:val="005E45E9"/>
  </w:style>
  <w:style w:type="paragraph" w:customStyle="1" w:styleId="berschriftVerzeichnisse">
    <w:name w:val="Überschrift Verzeichnisse"/>
    <w:basedOn w:val="Inhaltsverzeichnisberschrift"/>
    <w:uiPriority w:val="35"/>
    <w:qFormat/>
    <w:rsid w:val="008D36D7"/>
    <w:rPr>
      <w:sz w:val="28"/>
      <w:lang w:val="de-DE"/>
    </w:rPr>
  </w:style>
  <w:style w:type="paragraph" w:customStyle="1" w:styleId="Kleingedrucktes">
    <w:name w:val="Kleingedrucktes"/>
    <w:basedOn w:val="Standard"/>
    <w:uiPriority w:val="12"/>
    <w:qFormat/>
    <w:rsid w:val="008D36D7"/>
    <w:rPr>
      <w:sz w:val="16"/>
    </w:rPr>
  </w:style>
  <w:style w:type="paragraph" w:customStyle="1" w:styleId="Logo">
    <w:name w:val="Logo"/>
    <w:basedOn w:val="Standard"/>
    <w:rsid w:val="00CA419A"/>
    <w:pPr>
      <w:spacing w:after="0"/>
      <w:ind w:right="-340"/>
      <w:jc w:val="right"/>
    </w:pPr>
    <w:rPr>
      <w:rFonts w:eastAsiaTheme="minorEastAsia"/>
      <w14:ligatures w14:val="none"/>
    </w:rPr>
  </w:style>
  <w:style w:type="paragraph" w:customStyle="1" w:styleId="Strer">
    <w:name w:val="Störer"/>
    <w:basedOn w:val="Standard"/>
    <w:uiPriority w:val="2"/>
    <w:rsid w:val="00D3110D"/>
    <w:pPr>
      <w:spacing w:after="0"/>
      <w:jc w:val="center"/>
    </w:pPr>
    <w:rPr>
      <w:rFonts w:asciiTheme="majorHAnsi" w:hAnsiTheme="majorHAnsi" w:cs="Times New Roman (Textkörper CS)"/>
      <w:sz w:val="56"/>
    </w:rPr>
  </w:style>
  <w:style w:type="character" w:customStyle="1" w:styleId="berschrift7Zchn">
    <w:name w:val="Überschrift 7 Zchn"/>
    <w:basedOn w:val="Absatz-Standardschriftart"/>
    <w:link w:val="berschrift7"/>
    <w:uiPriority w:val="4"/>
    <w:rsid w:val="00B82711"/>
  </w:style>
  <w:style w:type="character" w:customStyle="1" w:styleId="berschrift8Zchn">
    <w:name w:val="Überschrift 8 Zchn"/>
    <w:basedOn w:val="Absatz-Standardschriftart"/>
    <w:link w:val="berschrift8"/>
    <w:uiPriority w:val="4"/>
    <w:rsid w:val="00B82711"/>
  </w:style>
  <w:style w:type="character" w:styleId="IntensiveHervorhebung">
    <w:name w:val="Intense Emphasis"/>
    <w:basedOn w:val="Absatz-Standardschriftart"/>
    <w:uiPriority w:val="20"/>
    <w:rsid w:val="009B4D14"/>
    <w:rPr>
      <w:i/>
      <w:iCs/>
      <w:color w:val="DE4926" w:themeColor="accent3"/>
    </w:rPr>
  </w:style>
  <w:style w:type="paragraph" w:styleId="IntensivesZitat">
    <w:name w:val="Intense Quote"/>
    <w:basedOn w:val="Standard"/>
    <w:next w:val="Standard"/>
    <w:link w:val="IntensivesZitatZchn"/>
    <w:uiPriority w:val="29"/>
    <w:rsid w:val="009B4D14"/>
    <w:pPr>
      <w:pBdr>
        <w:top w:val="single" w:sz="4" w:space="10" w:color="FFD500" w:themeColor="accent1"/>
        <w:bottom w:val="single" w:sz="4" w:space="10" w:color="FFD500" w:themeColor="accent1"/>
      </w:pBdr>
      <w:spacing w:before="360" w:after="360"/>
      <w:ind w:left="864" w:right="864"/>
      <w:jc w:val="center"/>
    </w:pPr>
    <w:rPr>
      <w:i/>
      <w:iCs/>
      <w:color w:val="DE4926" w:themeColor="accent3"/>
    </w:rPr>
  </w:style>
  <w:style w:type="character" w:customStyle="1" w:styleId="IntensivesZitatZchn">
    <w:name w:val="Intensives Zitat Zchn"/>
    <w:basedOn w:val="Absatz-Standardschriftart"/>
    <w:link w:val="IntensivesZitat"/>
    <w:uiPriority w:val="29"/>
    <w:rsid w:val="00B82711"/>
    <w:rPr>
      <w:i/>
      <w:iCs/>
      <w:color w:val="DE4926" w:themeColor="accent3"/>
    </w:rPr>
  </w:style>
  <w:style w:type="character" w:styleId="IntensiverVerweis">
    <w:name w:val="Intense Reference"/>
    <w:basedOn w:val="Absatz-Standardschriftart"/>
    <w:uiPriority w:val="31"/>
    <w:rsid w:val="009B4D14"/>
    <w:rPr>
      <w:b/>
      <w:bCs/>
      <w:smallCaps/>
      <w:color w:val="DE4926" w:themeColor="accent3"/>
      <w:spacing w:val="5"/>
    </w:rPr>
  </w:style>
  <w:style w:type="paragraph" w:styleId="Blocktext">
    <w:name w:val="Block Text"/>
    <w:basedOn w:val="Standard"/>
    <w:uiPriority w:val="99"/>
    <w:semiHidden/>
    <w:unhideWhenUsed/>
    <w:rsid w:val="009B4D14"/>
    <w:pPr>
      <w:pBdr>
        <w:top w:val="single" w:sz="2" w:space="10" w:color="FFD500" w:themeColor="accent1"/>
        <w:left w:val="single" w:sz="2" w:space="10" w:color="FFD500" w:themeColor="accent1"/>
        <w:bottom w:val="single" w:sz="2" w:space="10" w:color="FFD500" w:themeColor="accent1"/>
        <w:right w:val="single" w:sz="2" w:space="10" w:color="FFD500" w:themeColor="accent1"/>
      </w:pBdr>
      <w:ind w:left="1152" w:right="1152"/>
    </w:pPr>
    <w:rPr>
      <w:rFonts w:eastAsiaTheme="minorEastAsia"/>
      <w:i/>
      <w:iCs/>
      <w:color w:val="DE4926" w:themeColor="accent3"/>
    </w:rPr>
  </w:style>
  <w:style w:type="character" w:styleId="SmartLink">
    <w:name w:val="Smart Link"/>
    <w:basedOn w:val="Absatz-Standardschriftart"/>
    <w:uiPriority w:val="99"/>
    <w:semiHidden/>
    <w:unhideWhenUsed/>
    <w:rsid w:val="009B4D14"/>
    <w:rPr>
      <w:color w:val="4B88C5" w:themeColor="accent2"/>
      <w:u w:val="single"/>
      <w:shd w:val="clear" w:color="auto" w:fill="F3F2F1"/>
    </w:rPr>
  </w:style>
  <w:style w:type="character" w:styleId="Fett">
    <w:name w:val="Strong"/>
    <w:basedOn w:val="Absatz-Standardschriftart"/>
    <w:uiPriority w:val="14"/>
    <w:qFormat/>
    <w:rsid w:val="008D36D7"/>
    <w:rPr>
      <w:b/>
      <w:bCs/>
    </w:rPr>
  </w:style>
  <w:style w:type="paragraph" w:customStyle="1" w:styleId="Tabellelinks">
    <w:name w:val="Tabelle links"/>
    <w:basedOn w:val="Tabellerechts"/>
    <w:uiPriority w:val="10"/>
    <w:qFormat/>
    <w:rsid w:val="008D36D7"/>
    <w:pPr>
      <w:jc w:val="left"/>
    </w:pPr>
  </w:style>
  <w:style w:type="paragraph" w:customStyle="1" w:styleId="Zwischenberschrift">
    <w:name w:val="Zwischenüberschrift"/>
    <w:basedOn w:val="Standard"/>
    <w:uiPriority w:val="5"/>
    <w:qFormat/>
    <w:rsid w:val="008D36D7"/>
    <w:rPr>
      <w:rFonts w:asciiTheme="majorHAnsi" w:hAnsiTheme="majorHAnsi"/>
      <w:b/>
      <w:bCs/>
    </w:rPr>
  </w:style>
  <w:style w:type="paragraph" w:styleId="Titel">
    <w:name w:val="Title"/>
    <w:basedOn w:val="Standard"/>
    <w:next w:val="Standard"/>
    <w:link w:val="TitelZchn"/>
    <w:uiPriority w:val="9"/>
    <w:semiHidden/>
    <w:unhideWhenUsed/>
    <w:qFormat/>
    <w:rsid w:val="00AE78CC"/>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9"/>
    <w:semiHidden/>
    <w:rsid w:val="00AE78C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97"/>
    <w:rsid w:val="00AE78C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97"/>
    <w:rsid w:val="00AE78C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8"/>
    <w:qFormat/>
    <w:rsid w:val="00AE78CC"/>
    <w:pPr>
      <w:spacing w:before="160"/>
      <w:jc w:val="center"/>
    </w:pPr>
    <w:rPr>
      <w:i/>
      <w:iCs/>
      <w:color w:val="404040" w:themeColor="text1" w:themeTint="BF"/>
    </w:rPr>
  </w:style>
  <w:style w:type="character" w:customStyle="1" w:styleId="ZitatZchn">
    <w:name w:val="Zitat Zchn"/>
    <w:basedOn w:val="Absatz-Standardschriftart"/>
    <w:link w:val="Zitat"/>
    <w:uiPriority w:val="28"/>
    <w:rsid w:val="00AE78CC"/>
    <w:rPr>
      <w:i/>
      <w:iCs/>
      <w:color w:val="404040" w:themeColor="text1" w:themeTint="BF"/>
    </w:rPr>
  </w:style>
  <w:style w:type="character" w:styleId="Kommentarzeichen">
    <w:name w:val="annotation reference"/>
    <w:basedOn w:val="Absatz-Standardschriftart"/>
    <w:uiPriority w:val="99"/>
    <w:semiHidden/>
    <w:unhideWhenUsed/>
    <w:rsid w:val="00D65DDF"/>
    <w:rPr>
      <w:sz w:val="16"/>
      <w:szCs w:val="16"/>
    </w:rPr>
  </w:style>
  <w:style w:type="paragraph" w:styleId="Kommentartext">
    <w:name w:val="annotation text"/>
    <w:basedOn w:val="Standard"/>
    <w:link w:val="KommentartextZchn"/>
    <w:uiPriority w:val="99"/>
    <w:semiHidden/>
    <w:unhideWhenUsed/>
    <w:rsid w:val="00D65DDF"/>
    <w:rPr>
      <w:sz w:val="20"/>
      <w:szCs w:val="20"/>
    </w:rPr>
  </w:style>
  <w:style w:type="character" w:customStyle="1" w:styleId="KommentartextZchn">
    <w:name w:val="Kommentartext Zchn"/>
    <w:basedOn w:val="Absatz-Standardschriftart"/>
    <w:link w:val="Kommentartext"/>
    <w:uiPriority w:val="99"/>
    <w:semiHidden/>
    <w:rsid w:val="00D65DDF"/>
    <w:rPr>
      <w:sz w:val="20"/>
      <w:szCs w:val="20"/>
    </w:rPr>
  </w:style>
  <w:style w:type="paragraph" w:styleId="Kommentarthema">
    <w:name w:val="annotation subject"/>
    <w:basedOn w:val="Kommentartext"/>
    <w:next w:val="Kommentartext"/>
    <w:link w:val="KommentarthemaZchn"/>
    <w:uiPriority w:val="99"/>
    <w:semiHidden/>
    <w:unhideWhenUsed/>
    <w:rsid w:val="00D65DDF"/>
    <w:rPr>
      <w:b/>
      <w:bCs/>
    </w:rPr>
  </w:style>
  <w:style w:type="character" w:customStyle="1" w:styleId="KommentarthemaZchn">
    <w:name w:val="Kommentarthema Zchn"/>
    <w:basedOn w:val="KommentartextZchn"/>
    <w:link w:val="Kommentarthema"/>
    <w:uiPriority w:val="99"/>
    <w:semiHidden/>
    <w:rsid w:val="00D65D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2752">
      <w:bodyDiv w:val="1"/>
      <w:marLeft w:val="0"/>
      <w:marRight w:val="0"/>
      <w:marTop w:val="0"/>
      <w:marBottom w:val="0"/>
      <w:divBdr>
        <w:top w:val="none" w:sz="0" w:space="0" w:color="auto"/>
        <w:left w:val="none" w:sz="0" w:space="0" w:color="auto"/>
        <w:bottom w:val="none" w:sz="0" w:space="0" w:color="auto"/>
        <w:right w:val="none" w:sz="0" w:space="0" w:color="auto"/>
      </w:divBdr>
    </w:div>
    <w:div w:id="557132845">
      <w:bodyDiv w:val="1"/>
      <w:marLeft w:val="0"/>
      <w:marRight w:val="0"/>
      <w:marTop w:val="0"/>
      <w:marBottom w:val="0"/>
      <w:divBdr>
        <w:top w:val="none" w:sz="0" w:space="0" w:color="auto"/>
        <w:left w:val="none" w:sz="0" w:space="0" w:color="auto"/>
        <w:bottom w:val="none" w:sz="0" w:space="0" w:color="auto"/>
        <w:right w:val="none" w:sz="0" w:space="0" w:color="auto"/>
      </w:divBdr>
    </w:div>
    <w:div w:id="694891107">
      <w:bodyDiv w:val="1"/>
      <w:marLeft w:val="0"/>
      <w:marRight w:val="0"/>
      <w:marTop w:val="0"/>
      <w:marBottom w:val="0"/>
      <w:divBdr>
        <w:top w:val="none" w:sz="0" w:space="0" w:color="auto"/>
        <w:left w:val="none" w:sz="0" w:space="0" w:color="auto"/>
        <w:bottom w:val="none" w:sz="0" w:space="0" w:color="auto"/>
        <w:right w:val="none" w:sz="0" w:space="0" w:color="auto"/>
      </w:divBdr>
    </w:div>
    <w:div w:id="958876658">
      <w:bodyDiv w:val="1"/>
      <w:marLeft w:val="0"/>
      <w:marRight w:val="0"/>
      <w:marTop w:val="0"/>
      <w:marBottom w:val="0"/>
      <w:divBdr>
        <w:top w:val="none" w:sz="0" w:space="0" w:color="auto"/>
        <w:left w:val="none" w:sz="0" w:space="0" w:color="auto"/>
        <w:bottom w:val="none" w:sz="0" w:space="0" w:color="auto"/>
        <w:right w:val="none" w:sz="0" w:space="0" w:color="auto"/>
      </w:divBdr>
    </w:div>
    <w:div w:id="1279723514">
      <w:bodyDiv w:val="1"/>
      <w:marLeft w:val="0"/>
      <w:marRight w:val="0"/>
      <w:marTop w:val="0"/>
      <w:marBottom w:val="0"/>
      <w:divBdr>
        <w:top w:val="none" w:sz="0" w:space="0" w:color="auto"/>
        <w:left w:val="none" w:sz="0" w:space="0" w:color="auto"/>
        <w:bottom w:val="none" w:sz="0" w:space="0" w:color="auto"/>
        <w:right w:val="none" w:sz="0" w:space="0" w:color="auto"/>
      </w:divBdr>
    </w:div>
    <w:div w:id="1480925982">
      <w:bodyDiv w:val="1"/>
      <w:marLeft w:val="0"/>
      <w:marRight w:val="0"/>
      <w:marTop w:val="0"/>
      <w:marBottom w:val="0"/>
      <w:divBdr>
        <w:top w:val="none" w:sz="0" w:space="0" w:color="auto"/>
        <w:left w:val="none" w:sz="0" w:space="0" w:color="auto"/>
        <w:bottom w:val="none" w:sz="0" w:space="0" w:color="auto"/>
        <w:right w:val="none" w:sz="0" w:space="0" w:color="auto"/>
      </w:divBdr>
    </w:div>
    <w:div w:id="1870407197">
      <w:bodyDiv w:val="1"/>
      <w:marLeft w:val="0"/>
      <w:marRight w:val="0"/>
      <w:marTop w:val="0"/>
      <w:marBottom w:val="0"/>
      <w:divBdr>
        <w:top w:val="none" w:sz="0" w:space="0" w:color="auto"/>
        <w:left w:val="none" w:sz="0" w:space="0" w:color="auto"/>
        <w:bottom w:val="none" w:sz="0" w:space="0" w:color="auto"/>
        <w:right w:val="none" w:sz="0" w:space="0" w:color="auto"/>
      </w:divBdr>
    </w:div>
    <w:div w:id="193724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Uni Graz">
      <a:dk1>
        <a:srgbClr val="000000"/>
      </a:dk1>
      <a:lt1>
        <a:srgbClr val="FFFFFF"/>
      </a:lt1>
      <a:dk2>
        <a:srgbClr val="C6C6C6"/>
      </a:dk2>
      <a:lt2>
        <a:srgbClr val="FFFFFF"/>
      </a:lt2>
      <a:accent1>
        <a:srgbClr val="FFD500"/>
      </a:accent1>
      <a:accent2>
        <a:srgbClr val="4B88C5"/>
      </a:accent2>
      <a:accent3>
        <a:srgbClr val="DE4926"/>
      </a:accent3>
      <a:accent4>
        <a:srgbClr val="7AB751"/>
      </a:accent4>
      <a:accent5>
        <a:srgbClr val="7D75B7"/>
      </a:accent5>
      <a:accent6>
        <a:srgbClr val="F38D39"/>
      </a:accent6>
      <a:hlink>
        <a:srgbClr val="000000"/>
      </a:hlink>
      <a:folHlink>
        <a:srgbClr val="000000"/>
      </a:folHlink>
    </a:clrScheme>
    <a:fontScheme name="UniGraz">
      <a:majorFont>
        <a:latin typeface="Nunito Sans ExtraBold"/>
        <a:ea typeface=""/>
        <a:cs typeface=""/>
      </a:majorFont>
      <a:minorFont>
        <a:latin typeface="Nunito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1"/>
        </a:solidFill>
        <a:ln w="6350">
          <a:noFill/>
        </a:ln>
      </a:spPr>
      <a:bodyPr wrap="square" lIns="144000" tIns="144000" rIns="144000" bIns="36000" rtlCol="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Max237</b:Tag>
    <b:SourceType>Book</b:SourceType>
    <b:Guid>{C41C519B-9209-7A48-951D-DD026F817D82}</b:Guid>
    <b:Author>
      <b:Author>
        <b:NameList>
          <b:Person>
            <b:Last>Mustermann</b:Last>
            <b:First>Max</b:First>
          </b:Person>
        </b:NameList>
      </b:Author>
    </b:Author>
    <b:Title>Titel</b:Title>
    <b:City>Graz</b:City>
    <b:Publisher>Verlag</b:Publisher>
    <b:Year>2023</b:Year>
    <b:RefOrder>1</b:RefOrder>
  </b:Source>
</b:Sources>
</file>

<file path=customXml/itemProps1.xml><?xml version="1.0" encoding="utf-8"?>
<ds:datastoreItem xmlns:ds="http://schemas.openxmlformats.org/officeDocument/2006/customXml" ds:itemID="{3719339B-FC4F-4040-ABC8-457FB08DC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2191</Words>
  <Characters>13809</Characters>
  <Application>Microsoft Office Word</Application>
  <DocSecurity>0</DocSecurity>
  <Lines>115</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Haas, Anita (anita.haas@uni-graz.at)</dc:creator>
  <cp:keywords/>
  <dc:description/>
  <cp:lastModifiedBy>Haas, Anita (anita.haas@uni-graz.at)</cp:lastModifiedBy>
  <cp:revision>14</cp:revision>
  <cp:lastPrinted>2024-02-15T13:59:00Z</cp:lastPrinted>
  <dcterms:created xsi:type="dcterms:W3CDTF">2025-10-02T14:03:00Z</dcterms:created>
  <dcterms:modified xsi:type="dcterms:W3CDTF">2025-12-16T13:22:00Z</dcterms:modified>
</cp:coreProperties>
</file>